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E85A53" w:rsidRPr="00CC5FE4" w:rsidTr="00F92DD9">
        <w:tc>
          <w:tcPr>
            <w:tcW w:w="9242" w:type="dxa"/>
            <w:shd w:val="pct12" w:color="auto" w:fill="auto"/>
          </w:tcPr>
          <w:p w:rsidR="00E85A53" w:rsidRPr="00CC5FE4" w:rsidRDefault="00E85A53" w:rsidP="00576992">
            <w:pPr>
              <w:outlineLvl w:val="0"/>
              <w:rPr>
                <w:rFonts w:eastAsia="Times New Roman" w:cstheme="minorHAnsi"/>
                <w:b/>
                <w:bCs/>
                <w:kern w:val="36"/>
                <w:sz w:val="24"/>
                <w:szCs w:val="24"/>
                <w:lang w:eastAsia="en-AU"/>
              </w:rPr>
            </w:pPr>
            <w:r w:rsidRPr="00CC5FE4">
              <w:rPr>
                <w:rFonts w:eastAsia="Times New Roman" w:cstheme="minorHAnsi"/>
                <w:b/>
                <w:bCs/>
                <w:kern w:val="36"/>
                <w:sz w:val="24"/>
                <w:szCs w:val="24"/>
                <w:lang w:eastAsia="en-AU"/>
              </w:rPr>
              <w:t xml:space="preserve">Anyone know about the symbolism in </w:t>
            </w:r>
            <w:r w:rsidR="00F92DD9">
              <w:rPr>
                <w:rFonts w:eastAsia="Times New Roman" w:cstheme="minorHAnsi"/>
                <w:b/>
                <w:bCs/>
                <w:kern w:val="36"/>
                <w:sz w:val="24"/>
                <w:szCs w:val="24"/>
                <w:lang w:eastAsia="en-AU"/>
              </w:rPr>
              <w:t>‘</w:t>
            </w:r>
            <w:r w:rsidRPr="00CC5FE4">
              <w:rPr>
                <w:rFonts w:eastAsia="Times New Roman" w:cstheme="minorHAnsi"/>
                <w:b/>
                <w:bCs/>
                <w:kern w:val="36"/>
                <w:sz w:val="24"/>
                <w:szCs w:val="24"/>
                <w:lang w:eastAsia="en-AU"/>
              </w:rPr>
              <w:t>A Quiet American</w:t>
            </w:r>
            <w:r w:rsidR="00F92DD9">
              <w:rPr>
                <w:rFonts w:eastAsia="Times New Roman" w:cstheme="minorHAnsi"/>
                <w:b/>
                <w:bCs/>
                <w:kern w:val="36"/>
                <w:sz w:val="24"/>
                <w:szCs w:val="24"/>
                <w:lang w:eastAsia="en-AU"/>
              </w:rPr>
              <w:t>’</w:t>
            </w:r>
            <w:r w:rsidRPr="00CC5FE4">
              <w:rPr>
                <w:rFonts w:eastAsia="Times New Roman" w:cstheme="minorHAnsi"/>
                <w:b/>
                <w:bCs/>
                <w:kern w:val="36"/>
                <w:sz w:val="24"/>
                <w:szCs w:val="24"/>
                <w:lang w:eastAsia="en-AU"/>
              </w:rPr>
              <w:t xml:space="preserve"> by Graham Greene?</w:t>
            </w:r>
          </w:p>
        </w:tc>
      </w:tr>
      <w:tr w:rsidR="00E85A53" w:rsidRPr="00CC5FE4" w:rsidTr="00E85A53">
        <w:tc>
          <w:tcPr>
            <w:tcW w:w="9242" w:type="dxa"/>
          </w:tcPr>
          <w:p w:rsidR="00E85A53" w:rsidRPr="00CC5FE4" w:rsidRDefault="00E85A53" w:rsidP="00576992">
            <w:pPr>
              <w:rPr>
                <w:rFonts w:eastAsia="Times New Roman" w:cstheme="minorHAnsi"/>
                <w:sz w:val="24"/>
                <w:szCs w:val="24"/>
                <w:lang w:eastAsia="en-AU"/>
              </w:rPr>
            </w:pPr>
            <w:r w:rsidRPr="00CC5FE4">
              <w:rPr>
                <w:rFonts w:eastAsia="Times New Roman" w:cstheme="minorHAnsi"/>
                <w:sz w:val="24"/>
                <w:szCs w:val="24"/>
                <w:lang w:eastAsia="en-AU"/>
              </w:rPr>
              <w:t xml:space="preserve">Pyle represents the idealistic New Age America, thirsty for heroism. </w:t>
            </w:r>
            <w:r w:rsidRPr="00CC5FE4">
              <w:rPr>
                <w:rFonts w:eastAsia="Times New Roman" w:cstheme="minorHAnsi"/>
                <w:sz w:val="24"/>
                <w:szCs w:val="24"/>
                <w:lang w:eastAsia="en-AU"/>
              </w:rPr>
              <w:br/>
              <w:t>Phuong represents pre-war V</w:t>
            </w:r>
            <w:r w:rsidR="000E592C">
              <w:rPr>
                <w:rFonts w:eastAsia="Times New Roman" w:cstheme="minorHAnsi"/>
                <w:sz w:val="24"/>
                <w:szCs w:val="24"/>
                <w:lang w:eastAsia="en-AU"/>
              </w:rPr>
              <w:t>ietnam, passive, innocent.</w:t>
            </w:r>
            <w:r w:rsidRPr="00CC5FE4">
              <w:rPr>
                <w:rFonts w:eastAsia="Times New Roman" w:cstheme="minorHAnsi"/>
                <w:sz w:val="24"/>
                <w:szCs w:val="24"/>
                <w:lang w:eastAsia="en-AU"/>
              </w:rPr>
              <w:br/>
              <w:t>What exactly does Fowler represent? Is it the wisdom and world-weariness of Old Europe or Britain’s involvement in the war simply for personal gain?</w:t>
            </w:r>
          </w:p>
        </w:tc>
      </w:tr>
      <w:tr w:rsidR="00E85A53" w:rsidRPr="00CC5FE4" w:rsidTr="00F92DD9">
        <w:tc>
          <w:tcPr>
            <w:tcW w:w="9242" w:type="dxa"/>
            <w:tcBorders>
              <w:bottom w:val="single" w:sz="4" w:space="0" w:color="auto"/>
            </w:tcBorders>
          </w:tcPr>
          <w:tbl>
            <w:tblPr>
              <w:tblStyle w:val="TableGrid"/>
              <w:tblW w:w="0" w:type="auto"/>
              <w:tblLook w:val="04A0"/>
            </w:tblPr>
            <w:tblGrid>
              <w:gridCol w:w="9016"/>
            </w:tblGrid>
            <w:tr w:rsidR="00E85A53" w:rsidRPr="00CC5FE4" w:rsidTr="00576992">
              <w:tc>
                <w:tcPr>
                  <w:tcW w:w="9242" w:type="dxa"/>
                </w:tcPr>
                <w:p w:rsidR="00E85A53" w:rsidRPr="00CC5FE4" w:rsidRDefault="00E85A53" w:rsidP="00576992">
                  <w:pPr>
                    <w:rPr>
                      <w:rFonts w:cstheme="minorHAnsi"/>
                      <w:sz w:val="24"/>
                      <w:szCs w:val="24"/>
                    </w:rPr>
                  </w:pPr>
                  <w:r w:rsidRPr="00CC5FE4">
                    <w:rPr>
                      <w:rFonts w:cstheme="minorHAnsi"/>
                      <w:sz w:val="24"/>
                      <w:szCs w:val="24"/>
                    </w:rPr>
                    <w:t>The symbolism of the individual characters has to be placed within the context of colonialism, since that was the relationship between the nations they each represented.</w:t>
                  </w:r>
                  <w:r w:rsidRPr="00CC5FE4">
                    <w:rPr>
                      <w:rFonts w:cstheme="minorHAnsi"/>
                      <w:sz w:val="24"/>
                      <w:szCs w:val="24"/>
                    </w:rPr>
                    <w:br/>
                    <w:t xml:space="preserve">Pyle's motives are far from heroic. An idealism that is motivated by interventionism in a Third World country's affairs can be dangerous and destructive, not only in the way Graham Greene saw it in the early fifties, but as history proved it by the events that unfolded years later, leading to the US war in </w:t>
                  </w:r>
                  <w:r w:rsidRPr="00CC5FE4">
                    <w:rPr>
                      <w:rStyle w:val="yshortcuts"/>
                      <w:rFonts w:cstheme="minorHAnsi"/>
                      <w:sz w:val="24"/>
                      <w:szCs w:val="24"/>
                    </w:rPr>
                    <w:t>Viet Nam</w:t>
                  </w:r>
                  <w:r w:rsidRPr="00CC5FE4">
                    <w:rPr>
                      <w:rFonts w:cstheme="minorHAnsi"/>
                      <w:sz w:val="24"/>
                      <w:szCs w:val="24"/>
                    </w:rPr>
                    <w:t>. Or for what is happening now in Iraq, if you will.</w:t>
                  </w:r>
                  <w:r w:rsidRPr="00CC5FE4">
                    <w:rPr>
                      <w:rFonts w:cstheme="minorHAnsi"/>
                      <w:sz w:val="24"/>
                      <w:szCs w:val="24"/>
                    </w:rPr>
                    <w:br/>
                    <w:t xml:space="preserve">Fowler had the "old colonialist" wisdom that questioned Pyle's justification for violence. He had already learned that "democracy" is something many countries neither understand nor want, and any foreign attempt to impose it is doomed to failure. </w:t>
                  </w:r>
                  <w:r w:rsidRPr="00CC5FE4">
                    <w:rPr>
                      <w:rFonts w:cstheme="minorHAnsi"/>
                      <w:sz w:val="24"/>
                      <w:szCs w:val="24"/>
                    </w:rPr>
                    <w:br/>
                    <w:t>I don't know that this helps, but I can't see the novel any other way.</w:t>
                  </w:r>
                </w:p>
              </w:tc>
            </w:tr>
          </w:tbl>
          <w:p w:rsidR="00E85A53" w:rsidRPr="00CC5FE4" w:rsidRDefault="00E85A53" w:rsidP="00576992">
            <w:pPr>
              <w:rPr>
                <w:rFonts w:cstheme="minorHAnsi"/>
                <w:sz w:val="24"/>
                <w:szCs w:val="24"/>
                <w:u w:val="single"/>
              </w:rPr>
            </w:pPr>
          </w:p>
        </w:tc>
      </w:tr>
      <w:tr w:rsidR="00E85A53" w:rsidRPr="00CC5FE4" w:rsidTr="00F92DD9">
        <w:tc>
          <w:tcPr>
            <w:tcW w:w="9242" w:type="dxa"/>
            <w:shd w:val="pct12" w:color="auto" w:fill="auto"/>
          </w:tcPr>
          <w:p w:rsidR="00E85A53" w:rsidRPr="00CC5FE4" w:rsidRDefault="00E85A53" w:rsidP="00E85A53">
            <w:pPr>
              <w:jc w:val="center"/>
              <w:rPr>
                <w:rFonts w:cstheme="minorHAnsi"/>
                <w:b/>
                <w:sz w:val="24"/>
                <w:szCs w:val="24"/>
              </w:rPr>
            </w:pPr>
            <w:r w:rsidRPr="00CC5FE4">
              <w:rPr>
                <w:rFonts w:cstheme="minorHAnsi"/>
                <w:b/>
                <w:sz w:val="28"/>
                <w:szCs w:val="24"/>
              </w:rPr>
              <w:t>Outline of characters</w:t>
            </w:r>
          </w:p>
        </w:tc>
      </w:tr>
      <w:tr w:rsidR="00E85A53" w:rsidRPr="00CC5FE4" w:rsidTr="00E85A53">
        <w:tc>
          <w:tcPr>
            <w:tcW w:w="9242" w:type="dxa"/>
          </w:tcPr>
          <w:p w:rsidR="00E85A53" w:rsidRPr="00CC5FE4" w:rsidRDefault="00E85A53" w:rsidP="00576992">
            <w:pPr>
              <w:rPr>
                <w:rFonts w:cstheme="minorHAnsi"/>
                <w:sz w:val="24"/>
                <w:szCs w:val="24"/>
              </w:rPr>
            </w:pPr>
            <w:r w:rsidRPr="00CC5FE4">
              <w:rPr>
                <w:rStyle w:val="yshortcuts"/>
                <w:rFonts w:cstheme="minorHAnsi"/>
                <w:i/>
                <w:sz w:val="24"/>
                <w:szCs w:val="24"/>
              </w:rPr>
              <w:t>Thomas Fowler</w:t>
            </w:r>
            <w:r w:rsidRPr="00CC5FE4">
              <w:rPr>
                <w:rFonts w:cstheme="minorHAnsi"/>
                <w:sz w:val="24"/>
                <w:szCs w:val="24"/>
              </w:rPr>
              <w:t xml:space="preserve"> is a British journalist in his fifties who has been covering the French war in Viet Nam for over two years. He meets a young American idealist named Alden Pyle, who is a student of </w:t>
            </w:r>
            <w:r w:rsidRPr="00CC5FE4">
              <w:rPr>
                <w:rStyle w:val="yshortcuts"/>
                <w:rFonts w:cstheme="minorHAnsi"/>
                <w:sz w:val="24"/>
                <w:szCs w:val="24"/>
              </w:rPr>
              <w:t>York Harding</w:t>
            </w:r>
            <w:r w:rsidRPr="00CC5FE4">
              <w:rPr>
                <w:rFonts w:cstheme="minorHAnsi"/>
                <w:sz w:val="24"/>
                <w:szCs w:val="24"/>
              </w:rPr>
              <w:t>. Harding's theory is that neither Communism nor colonialism are the answer in foreign lands like Viet Nam, but rather a "Third Force," usually a combination of traditions, works best. Unlike most Americans, Pyle is thoughtful and soft-spoken. Fowler finds him naïve.</w:t>
            </w:r>
            <w:r w:rsidRPr="00CC5FE4">
              <w:rPr>
                <w:rFonts w:cstheme="minorHAnsi"/>
                <w:sz w:val="24"/>
                <w:szCs w:val="24"/>
              </w:rPr>
              <w:br/>
            </w:r>
            <w:r w:rsidRPr="00CC5FE4">
              <w:rPr>
                <w:rFonts w:cstheme="minorHAnsi"/>
                <w:sz w:val="24"/>
                <w:szCs w:val="24"/>
              </w:rPr>
              <w:br/>
            </w:r>
            <w:r w:rsidRPr="00CC5FE4">
              <w:rPr>
                <w:rFonts w:cstheme="minorHAnsi"/>
                <w:i/>
                <w:sz w:val="24"/>
                <w:szCs w:val="24"/>
              </w:rPr>
              <w:t>Alden Pyle</w:t>
            </w:r>
            <w:r w:rsidRPr="00CC5FE4">
              <w:rPr>
                <w:rFonts w:cstheme="minorHAnsi"/>
                <w:sz w:val="24"/>
                <w:szCs w:val="24"/>
              </w:rPr>
              <w:t xml:space="preserve"> is the "quiet American" of the title. He is the opposite of a stereotypical American abroad: the loud obnoxious American in a Hawaiian shirt with a camera. Instead Pyle is thoughtful and intellectual, serious and principled. He comes from a fine East Coast background. His father is a renowned professor of underwater erosion who has appeared on the cover of Time magazine; his mother is well respected in their community. Pyle is a brilliant graduate of </w:t>
            </w:r>
            <w:r w:rsidRPr="00CC5FE4">
              <w:rPr>
                <w:rStyle w:val="yshortcuts"/>
                <w:rFonts w:cstheme="minorHAnsi"/>
                <w:sz w:val="24"/>
                <w:szCs w:val="24"/>
              </w:rPr>
              <w:t>Harvard University</w:t>
            </w:r>
            <w:r w:rsidRPr="00CC5FE4">
              <w:rPr>
                <w:rFonts w:cstheme="minorHAnsi"/>
                <w:sz w:val="24"/>
                <w:szCs w:val="24"/>
              </w:rPr>
              <w:t>. He has studied theories of government and society, and is particularly devoted to a scholar named York Harding. He has read Harding's numerous books many times and has absorbed Harding's thinking as his own</w:t>
            </w:r>
          </w:p>
        </w:tc>
      </w:tr>
    </w:tbl>
    <w:p w:rsidR="00E85A53" w:rsidRPr="00CC5FE4" w:rsidRDefault="00E85A53" w:rsidP="00E85A53">
      <w:pPr>
        <w:pStyle w:val="Heading3"/>
        <w:spacing w:before="0" w:line="240" w:lineRule="auto"/>
        <w:rPr>
          <w:rFonts w:asciiTheme="minorHAnsi" w:hAnsiTheme="minorHAnsi" w:cstheme="minorHAnsi"/>
          <w:sz w:val="24"/>
          <w:szCs w:val="24"/>
        </w:rPr>
      </w:pPr>
    </w:p>
    <w:tbl>
      <w:tblPr>
        <w:tblStyle w:val="TableGrid"/>
        <w:tblW w:w="0" w:type="auto"/>
        <w:tblLook w:val="04A0"/>
      </w:tblPr>
      <w:tblGrid>
        <w:gridCol w:w="9242"/>
      </w:tblGrid>
      <w:tr w:rsidR="00576992" w:rsidRPr="00CC5FE4" w:rsidTr="00F92DD9">
        <w:tc>
          <w:tcPr>
            <w:tcW w:w="9242" w:type="dxa"/>
            <w:shd w:val="pct12" w:color="auto" w:fill="auto"/>
          </w:tcPr>
          <w:p w:rsidR="00576992" w:rsidRPr="00CC5FE4" w:rsidRDefault="00576992" w:rsidP="00576992">
            <w:pPr>
              <w:pStyle w:val="Heading3"/>
              <w:spacing w:before="0"/>
              <w:outlineLvl w:val="2"/>
              <w:rPr>
                <w:rFonts w:asciiTheme="minorHAnsi" w:hAnsiTheme="minorHAnsi" w:cstheme="minorHAnsi"/>
                <w:sz w:val="24"/>
                <w:szCs w:val="24"/>
              </w:rPr>
            </w:pPr>
            <w:r w:rsidRPr="00CC5FE4">
              <w:rPr>
                <w:rFonts w:asciiTheme="minorHAnsi" w:hAnsiTheme="minorHAnsi" w:cstheme="minorHAnsi"/>
                <w:sz w:val="24"/>
                <w:szCs w:val="24"/>
              </w:rPr>
              <w:t xml:space="preserve">‘The Quiet American’ review, Graham Greene. </w:t>
            </w:r>
          </w:p>
        </w:tc>
      </w:tr>
      <w:tr w:rsidR="00576992" w:rsidRPr="00CC5FE4" w:rsidTr="00576992">
        <w:tc>
          <w:tcPr>
            <w:tcW w:w="9242" w:type="dxa"/>
          </w:tcPr>
          <w:p w:rsidR="00576992" w:rsidRPr="00CC5FE4" w:rsidRDefault="00576992" w:rsidP="00576992">
            <w:pPr>
              <w:rPr>
                <w:rFonts w:cstheme="minorHAnsi"/>
                <w:sz w:val="24"/>
                <w:szCs w:val="24"/>
              </w:rPr>
            </w:pPr>
            <w:r w:rsidRPr="00CC5FE4">
              <w:rPr>
                <w:rFonts w:cstheme="minorHAnsi"/>
                <w:sz w:val="24"/>
                <w:szCs w:val="24"/>
              </w:rPr>
              <w:t xml:space="preserve">Although the novel is a political picture of America’s involvement in the Vietnam War, these details enrich rather than encumber the reading experience. An older journalist, Fowler, revisits the love entanglement involving his mistress Phuong and Pyle, a zealous and idealistic journalist. Fowler’s role as a correspondent aids the first-person narration as he recounts without taking sides. His point of view is a springboard to show how personal responsibility overlaps with global considerations. </w:t>
            </w:r>
            <w:r w:rsidRPr="00CC5FE4">
              <w:rPr>
                <w:rFonts w:cstheme="minorHAnsi"/>
                <w:sz w:val="24"/>
                <w:szCs w:val="24"/>
              </w:rPr>
              <w:br/>
            </w:r>
            <w:r w:rsidRPr="00CC5FE4">
              <w:rPr>
                <w:rFonts w:cstheme="minorHAnsi"/>
                <w:sz w:val="24"/>
                <w:szCs w:val="24"/>
              </w:rPr>
              <w:br/>
              <w:t>Pyle, described as a ‘quiet American’ is a symbol of America’s insidious impact upon Vietnam’s history. He orchestrates a Third Force to battle Ho Chi Minh’s forces and the French and her allies. In the early stages of the novel, Pyle’s innocence is described with a sense of foreboding:</w:t>
            </w:r>
          </w:p>
        </w:tc>
      </w:tr>
      <w:tr w:rsidR="00576992" w:rsidRPr="00CC5FE4" w:rsidTr="00576992">
        <w:tc>
          <w:tcPr>
            <w:tcW w:w="9242" w:type="dxa"/>
          </w:tcPr>
          <w:p w:rsidR="00576992" w:rsidRPr="00CC5FE4" w:rsidRDefault="00576992" w:rsidP="00576992">
            <w:pPr>
              <w:rPr>
                <w:rFonts w:cstheme="minorHAnsi"/>
                <w:i/>
                <w:sz w:val="24"/>
                <w:szCs w:val="24"/>
              </w:rPr>
            </w:pPr>
            <w:r w:rsidRPr="00CC5FE4">
              <w:rPr>
                <w:rFonts w:cstheme="minorHAnsi"/>
                <w:i/>
                <w:sz w:val="24"/>
                <w:szCs w:val="24"/>
              </w:rPr>
              <w:t xml:space="preserve">‘Go in and find a table. I had better look after Pyle.’ That was my first instinct-to protect him. </w:t>
            </w:r>
            <w:r w:rsidRPr="00CC5FE4">
              <w:rPr>
                <w:rFonts w:cstheme="minorHAnsi"/>
                <w:i/>
                <w:sz w:val="24"/>
                <w:szCs w:val="24"/>
              </w:rPr>
              <w:lastRenderedPageBreak/>
              <w:t>It never occurred to me that there was greater need to protect myself. Innocence always calls mutely for protection when we would be so much wiser to guard ourselves against it innocence is like a dumb leper who has lost his bell, wandering the world, meaning no harm.’ 36</w:t>
            </w:r>
            <w:r w:rsidRPr="00CC5FE4">
              <w:rPr>
                <w:rFonts w:cstheme="minorHAnsi"/>
                <w:sz w:val="24"/>
                <w:szCs w:val="24"/>
              </w:rPr>
              <w:br/>
            </w:r>
            <w:r w:rsidRPr="00CC5FE4">
              <w:rPr>
                <w:rFonts w:cstheme="minorHAnsi"/>
                <w:sz w:val="24"/>
                <w:szCs w:val="24"/>
              </w:rPr>
              <w:br/>
              <w:t xml:space="preserve">The unreality of war--the emotional distance between military and civilian is captured by this theme of innocence. Actions performed without regard to effect show the lack of understanding. Chilling imagery is conjured by Greene’s sparse writing style. A metaphoric depiction of bodies strewn in a ditch as an Irish stew haunts the reader. It represents a hodgepodge cross-section of society who has unwittingly become part of bloodshed. The love relationship between Phuong and the two journalists highlights the impact of French colonialism and the reality that no matter how impartial Fowler seeks to be, neutrality is unattainable where human emotion is involved. </w:t>
            </w:r>
          </w:p>
        </w:tc>
      </w:tr>
      <w:tr w:rsidR="00576992" w:rsidRPr="00CC5FE4" w:rsidTr="00576992">
        <w:tc>
          <w:tcPr>
            <w:tcW w:w="9242" w:type="dxa"/>
          </w:tcPr>
          <w:p w:rsidR="00576992" w:rsidRPr="00CC5FE4" w:rsidRDefault="00576992" w:rsidP="00576992">
            <w:pPr>
              <w:rPr>
                <w:rFonts w:cstheme="minorHAnsi"/>
                <w:sz w:val="24"/>
                <w:szCs w:val="24"/>
              </w:rPr>
            </w:pPr>
            <w:r w:rsidRPr="00CC5FE4">
              <w:rPr>
                <w:rFonts w:cstheme="minorHAnsi"/>
                <w:sz w:val="24"/>
                <w:szCs w:val="24"/>
              </w:rPr>
              <w:lastRenderedPageBreak/>
              <w:t xml:space="preserve">Like many of Greene's spy, or espionage, novels, </w:t>
            </w:r>
            <w:r w:rsidRPr="00CC5FE4">
              <w:rPr>
                <w:rFonts w:cstheme="minorHAnsi"/>
                <w:i/>
                <w:iCs/>
                <w:sz w:val="24"/>
                <w:szCs w:val="24"/>
              </w:rPr>
              <w:t>The Quiet American</w:t>
            </w:r>
            <w:r w:rsidRPr="00CC5FE4">
              <w:rPr>
                <w:rFonts w:cstheme="minorHAnsi"/>
                <w:sz w:val="24"/>
                <w:szCs w:val="24"/>
              </w:rPr>
              <w:t xml:space="preserve"> is concerned with the effect the superpowers have when they intervene in the politics of the developing nations, in this case, Vietnam during the last days of French colonial rule. Greene himself is in an interesting position in that England, once a major colonial power, has increasingly surrendered that position to the United States since World War II; as the British character Fowler says to the American Pyle, </w:t>
            </w:r>
            <w:r w:rsidRPr="00F92DD9">
              <w:rPr>
                <w:rFonts w:cstheme="minorHAnsi"/>
                <w:i/>
                <w:sz w:val="24"/>
                <w:szCs w:val="24"/>
              </w:rPr>
              <w:t>"We're the old colonials."</w:t>
            </w:r>
            <w:r w:rsidRPr="00CC5FE4">
              <w:rPr>
                <w:rFonts w:cstheme="minorHAnsi"/>
                <w:sz w:val="24"/>
                <w:szCs w:val="24"/>
              </w:rPr>
              <w:t xml:space="preserve"> This weakened position makes Greene, like Fowler, something of an observer of...</w:t>
            </w:r>
          </w:p>
        </w:tc>
      </w:tr>
      <w:tr w:rsidR="00576992" w:rsidRPr="00CC5FE4" w:rsidTr="00576992">
        <w:tc>
          <w:tcPr>
            <w:tcW w:w="9242" w:type="dxa"/>
          </w:tcPr>
          <w:p w:rsidR="00576992" w:rsidRPr="00CC5FE4" w:rsidRDefault="00576992" w:rsidP="00576992">
            <w:pPr>
              <w:rPr>
                <w:rFonts w:cstheme="minorHAnsi"/>
                <w:sz w:val="24"/>
                <w:szCs w:val="24"/>
              </w:rPr>
            </w:pPr>
            <w:r w:rsidRPr="00CC5FE4">
              <w:rPr>
                <w:rFonts w:cstheme="minorHAnsi"/>
                <w:sz w:val="24"/>
                <w:szCs w:val="24"/>
              </w:rPr>
              <w:t xml:space="preserve">Greene's novel is more than a political statement about whether or not America — or any other country — should become involved in the affairs of another country. Greene, as he so often does, makes the question human and personal. Fowler, from the very opening of the novel, insists that he is not engaged: </w:t>
            </w:r>
            <w:r w:rsidRPr="00CC5FE4">
              <w:rPr>
                <w:rFonts w:cstheme="minorHAnsi"/>
                <w:i/>
                <w:sz w:val="24"/>
                <w:szCs w:val="24"/>
              </w:rPr>
              <w:t>"'I'm not involved. Not involved,' I repeated. It had become an article of my creed."</w:t>
            </w:r>
            <w:r w:rsidRPr="00CC5FE4">
              <w:rPr>
                <w:rFonts w:cstheme="minorHAnsi"/>
                <w:sz w:val="24"/>
                <w:szCs w:val="24"/>
              </w:rPr>
              <w:t xml:space="preserve"> He is the perfect contrast to the American Pyle who is so eager to become engaged, in politics, war, or love. Yet, the novel pushes Fowler without rest: as people tell him</w:t>
            </w:r>
            <w:r w:rsidRPr="00F92DD9">
              <w:rPr>
                <w:rFonts w:cstheme="minorHAnsi"/>
                <w:i/>
                <w:sz w:val="24"/>
                <w:szCs w:val="24"/>
              </w:rPr>
              <w:t>, "Sooner or later, one has...</w:t>
            </w:r>
          </w:p>
          <w:p w:rsidR="00576992" w:rsidRPr="00CC5FE4" w:rsidRDefault="00576992" w:rsidP="00576992">
            <w:pPr>
              <w:rPr>
                <w:rFonts w:cstheme="minorHAnsi"/>
                <w:sz w:val="24"/>
                <w:szCs w:val="24"/>
              </w:rPr>
            </w:pPr>
          </w:p>
        </w:tc>
      </w:tr>
      <w:tr w:rsidR="00576992" w:rsidRPr="00CC5FE4" w:rsidTr="00576992">
        <w:tc>
          <w:tcPr>
            <w:tcW w:w="9242" w:type="dxa"/>
          </w:tcPr>
          <w:p w:rsidR="00576992" w:rsidRPr="00CC5FE4" w:rsidRDefault="00576992" w:rsidP="00576992">
            <w:pPr>
              <w:rPr>
                <w:rFonts w:cstheme="minorHAnsi"/>
                <w:i/>
                <w:sz w:val="24"/>
                <w:szCs w:val="24"/>
              </w:rPr>
            </w:pPr>
            <w:r w:rsidRPr="00CC5FE4">
              <w:rPr>
                <w:rFonts w:cstheme="minorHAnsi"/>
                <w:sz w:val="24"/>
                <w:szCs w:val="24"/>
              </w:rPr>
              <w:t>The novel begins with Pyle's death, and then proceeds as a flashback. Beginning with the ending could destroy any chance for suspense, but Greene, a master of suspense and surprise, actually uses the technique to increase suspense. In the opening, Fowler expresses a sense of guilt over Pyle's death, but the reader is encouraged to think this guilt is like that of a person who does nothing to save a drug-addicted friend, and then feels guilty when the friend dies of an overdose. Fowler says</w:t>
            </w:r>
            <w:r w:rsidRPr="00CC5FE4">
              <w:rPr>
                <w:rFonts w:cstheme="minorHAnsi"/>
                <w:i/>
                <w:sz w:val="24"/>
                <w:szCs w:val="24"/>
              </w:rPr>
              <w:t>, "They killed him because he was too innocent to live. He was young and silly and ignorant and he...</w:t>
            </w:r>
          </w:p>
        </w:tc>
      </w:tr>
    </w:tbl>
    <w:p w:rsidR="00576992" w:rsidRPr="00CC5FE4" w:rsidRDefault="00576992" w:rsidP="00E85A53">
      <w:pPr>
        <w:spacing w:after="0" w:line="240" w:lineRule="auto"/>
        <w:rPr>
          <w:rFonts w:cstheme="minorHAnsi"/>
          <w:sz w:val="24"/>
          <w:szCs w:val="24"/>
        </w:rPr>
      </w:pPr>
    </w:p>
    <w:p w:rsidR="000A78A9" w:rsidRPr="00F92DD9" w:rsidRDefault="000A78A9" w:rsidP="00F92DD9">
      <w:pPr>
        <w:shd w:val="pct12" w:color="auto" w:fill="auto"/>
        <w:autoSpaceDE w:val="0"/>
        <w:autoSpaceDN w:val="0"/>
        <w:adjustRightInd w:val="0"/>
        <w:spacing w:after="0" w:line="240" w:lineRule="auto"/>
        <w:jc w:val="center"/>
        <w:rPr>
          <w:rFonts w:cstheme="minorHAnsi"/>
          <w:b/>
          <w:color w:val="000000"/>
          <w:sz w:val="28"/>
          <w:szCs w:val="24"/>
        </w:rPr>
      </w:pPr>
      <w:r w:rsidRPr="00F92DD9">
        <w:rPr>
          <w:rFonts w:cstheme="minorHAnsi"/>
          <w:b/>
          <w:color w:val="000000"/>
          <w:sz w:val="28"/>
          <w:szCs w:val="24"/>
        </w:rPr>
        <w:t>CHARACTER MAP</w:t>
      </w:r>
    </w:p>
    <w:p w:rsidR="00DC4304"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Phuong</w:t>
      </w:r>
    </w:p>
    <w:p w:rsidR="000A78A9" w:rsidRPr="00CC5FE4" w:rsidRDefault="000A78A9" w:rsidP="00E85A53">
      <w:pPr>
        <w:autoSpaceDE w:val="0"/>
        <w:autoSpaceDN w:val="0"/>
        <w:adjustRightInd w:val="0"/>
        <w:spacing w:after="0" w:line="240" w:lineRule="auto"/>
        <w:rPr>
          <w:rFonts w:cstheme="minorHAnsi"/>
          <w:b/>
          <w:bCs/>
          <w:color w:val="000000"/>
          <w:sz w:val="24"/>
          <w:szCs w:val="24"/>
        </w:rPr>
      </w:pPr>
      <w:proofErr w:type="gramStart"/>
      <w:r w:rsidRPr="00CC5FE4">
        <w:rPr>
          <w:rFonts w:cstheme="minorHAnsi"/>
          <w:color w:val="000000"/>
          <w:sz w:val="24"/>
          <w:szCs w:val="24"/>
        </w:rPr>
        <w:t>Fowler’s Vietnamese</w:t>
      </w:r>
      <w:r w:rsidR="00DC4304" w:rsidRPr="00CC5FE4">
        <w:rPr>
          <w:rFonts w:cstheme="minorHAnsi"/>
          <w:b/>
          <w:bCs/>
          <w:color w:val="000000"/>
          <w:sz w:val="24"/>
          <w:szCs w:val="24"/>
        </w:rPr>
        <w:t xml:space="preserve"> </w:t>
      </w:r>
      <w:r w:rsidRPr="00CC5FE4">
        <w:rPr>
          <w:rFonts w:cstheme="minorHAnsi"/>
          <w:color w:val="000000"/>
          <w:sz w:val="24"/>
          <w:szCs w:val="24"/>
        </w:rPr>
        <w:t>mistress.</w:t>
      </w:r>
      <w:proofErr w:type="gramEnd"/>
      <w:r w:rsidRPr="00CC5FE4">
        <w:rPr>
          <w:rFonts w:cstheme="minorHAnsi"/>
          <w:color w:val="000000"/>
          <w:sz w:val="24"/>
          <w:szCs w:val="24"/>
        </w:rPr>
        <w:t xml:space="preserve"> When Pyle falls in</w:t>
      </w:r>
      <w:r w:rsidR="00DC4304" w:rsidRPr="00CC5FE4">
        <w:rPr>
          <w:rFonts w:cstheme="minorHAnsi"/>
          <w:b/>
          <w:bCs/>
          <w:color w:val="000000"/>
          <w:sz w:val="24"/>
          <w:szCs w:val="24"/>
        </w:rPr>
        <w:t xml:space="preserve"> </w:t>
      </w:r>
      <w:r w:rsidRPr="00CC5FE4">
        <w:rPr>
          <w:rFonts w:cstheme="minorHAnsi"/>
          <w:color w:val="000000"/>
          <w:sz w:val="24"/>
          <w:szCs w:val="24"/>
        </w:rPr>
        <w:t>love with her, he becomes a</w:t>
      </w:r>
      <w:r w:rsidR="00DC4304" w:rsidRPr="00CC5FE4">
        <w:rPr>
          <w:rFonts w:cstheme="minorHAnsi"/>
          <w:b/>
          <w:bCs/>
          <w:color w:val="000000"/>
          <w:sz w:val="24"/>
          <w:szCs w:val="24"/>
        </w:rPr>
        <w:t xml:space="preserve"> </w:t>
      </w:r>
      <w:r w:rsidRPr="00CC5FE4">
        <w:rPr>
          <w:rFonts w:cstheme="minorHAnsi"/>
          <w:color w:val="000000"/>
          <w:sz w:val="24"/>
          <w:szCs w:val="24"/>
        </w:rPr>
        <w:t>major threat to Fowler.</w:t>
      </w:r>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Thomas Fowler</w:t>
      </w:r>
    </w:p>
    <w:p w:rsidR="000A78A9" w:rsidRPr="00CC5FE4" w:rsidRDefault="000A78A9" w:rsidP="00E85A53">
      <w:pPr>
        <w:autoSpaceDE w:val="0"/>
        <w:autoSpaceDN w:val="0"/>
        <w:adjustRightInd w:val="0"/>
        <w:spacing w:after="0" w:line="240" w:lineRule="auto"/>
        <w:rPr>
          <w:rFonts w:cstheme="minorHAnsi"/>
          <w:color w:val="000000"/>
          <w:sz w:val="24"/>
          <w:szCs w:val="24"/>
        </w:rPr>
      </w:pPr>
      <w:proofErr w:type="gramStart"/>
      <w:r w:rsidRPr="00CC5FE4">
        <w:rPr>
          <w:rFonts w:cstheme="minorHAnsi"/>
          <w:color w:val="000000"/>
          <w:sz w:val="24"/>
          <w:szCs w:val="24"/>
        </w:rPr>
        <w:t>British journalist in</w:t>
      </w:r>
      <w:r w:rsidR="00DC4304" w:rsidRPr="00CC5FE4">
        <w:rPr>
          <w:rFonts w:cstheme="minorHAnsi"/>
          <w:color w:val="000000"/>
          <w:sz w:val="24"/>
          <w:szCs w:val="24"/>
        </w:rPr>
        <w:t xml:space="preserve"> </w:t>
      </w:r>
      <w:r w:rsidRPr="00CC5FE4">
        <w:rPr>
          <w:rFonts w:cstheme="minorHAnsi"/>
          <w:color w:val="000000"/>
          <w:sz w:val="24"/>
          <w:szCs w:val="24"/>
        </w:rPr>
        <w:t>Saigon.</w:t>
      </w:r>
      <w:proofErr w:type="gramEnd"/>
      <w:r w:rsidRPr="00CC5FE4">
        <w:rPr>
          <w:rFonts w:cstheme="minorHAnsi"/>
          <w:color w:val="000000"/>
          <w:sz w:val="24"/>
          <w:szCs w:val="24"/>
        </w:rPr>
        <w:t xml:space="preserve"> Encounters Pyle</w:t>
      </w:r>
      <w:r w:rsidR="00DC4304" w:rsidRPr="00CC5FE4">
        <w:rPr>
          <w:rFonts w:cstheme="minorHAnsi"/>
          <w:color w:val="000000"/>
          <w:sz w:val="24"/>
          <w:szCs w:val="24"/>
        </w:rPr>
        <w:t xml:space="preserve"> </w:t>
      </w:r>
      <w:r w:rsidRPr="00CC5FE4">
        <w:rPr>
          <w:rFonts w:cstheme="minorHAnsi"/>
          <w:color w:val="000000"/>
          <w:sz w:val="24"/>
          <w:szCs w:val="24"/>
        </w:rPr>
        <w:t>and gradually uncovers</w:t>
      </w:r>
      <w:r w:rsidR="00DC4304" w:rsidRPr="00CC5FE4">
        <w:rPr>
          <w:rFonts w:cstheme="minorHAnsi"/>
          <w:color w:val="000000"/>
          <w:sz w:val="24"/>
          <w:szCs w:val="24"/>
        </w:rPr>
        <w:t xml:space="preserve"> h</w:t>
      </w:r>
      <w:r w:rsidRPr="00CC5FE4">
        <w:rPr>
          <w:rFonts w:cstheme="minorHAnsi"/>
          <w:color w:val="000000"/>
          <w:sz w:val="24"/>
          <w:szCs w:val="24"/>
        </w:rPr>
        <w:t>is secret activities.</w:t>
      </w:r>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Alden Pyle</w:t>
      </w:r>
    </w:p>
    <w:p w:rsidR="000A78A9" w:rsidRPr="00CC5FE4" w:rsidRDefault="000A78A9" w:rsidP="00E85A53">
      <w:pPr>
        <w:autoSpaceDE w:val="0"/>
        <w:autoSpaceDN w:val="0"/>
        <w:adjustRightInd w:val="0"/>
        <w:spacing w:after="0" w:line="240" w:lineRule="auto"/>
        <w:rPr>
          <w:rFonts w:cstheme="minorHAnsi"/>
          <w:color w:val="000000"/>
          <w:sz w:val="24"/>
          <w:szCs w:val="24"/>
        </w:rPr>
      </w:pPr>
      <w:proofErr w:type="gramStart"/>
      <w:r w:rsidRPr="00CC5FE4">
        <w:rPr>
          <w:rFonts w:cstheme="minorHAnsi"/>
          <w:color w:val="000000"/>
          <w:sz w:val="24"/>
          <w:szCs w:val="24"/>
        </w:rPr>
        <w:t>The ‘Quiet American’, from</w:t>
      </w:r>
      <w:r w:rsidR="00DC4304" w:rsidRPr="00CC5FE4">
        <w:rPr>
          <w:rFonts w:cstheme="minorHAnsi"/>
          <w:color w:val="000000"/>
          <w:sz w:val="24"/>
          <w:szCs w:val="24"/>
        </w:rPr>
        <w:t xml:space="preserve"> </w:t>
      </w:r>
      <w:r w:rsidRPr="00CC5FE4">
        <w:rPr>
          <w:rFonts w:cstheme="minorHAnsi"/>
          <w:color w:val="000000"/>
          <w:sz w:val="24"/>
          <w:szCs w:val="24"/>
        </w:rPr>
        <w:t>Boston.</w:t>
      </w:r>
      <w:proofErr w:type="gramEnd"/>
      <w:r w:rsidRPr="00CC5FE4">
        <w:rPr>
          <w:rFonts w:cstheme="minorHAnsi"/>
          <w:color w:val="000000"/>
          <w:sz w:val="24"/>
          <w:szCs w:val="24"/>
        </w:rPr>
        <w:t xml:space="preserve"> </w:t>
      </w:r>
      <w:proofErr w:type="gramStart"/>
      <w:r w:rsidRPr="00CC5FE4">
        <w:rPr>
          <w:rFonts w:cstheme="minorHAnsi"/>
          <w:color w:val="000000"/>
          <w:sz w:val="24"/>
          <w:szCs w:val="24"/>
        </w:rPr>
        <w:t>Poses as member of</w:t>
      </w:r>
      <w:r w:rsidR="00DC4304" w:rsidRPr="00CC5FE4">
        <w:rPr>
          <w:rFonts w:cstheme="minorHAnsi"/>
          <w:color w:val="000000"/>
          <w:sz w:val="24"/>
          <w:szCs w:val="24"/>
        </w:rPr>
        <w:t xml:space="preserve"> </w:t>
      </w:r>
      <w:r w:rsidRPr="00CC5FE4">
        <w:rPr>
          <w:rFonts w:cstheme="minorHAnsi"/>
          <w:color w:val="000000"/>
          <w:sz w:val="24"/>
          <w:szCs w:val="24"/>
        </w:rPr>
        <w:t>the ’Economic Mission’ while</w:t>
      </w:r>
      <w:r w:rsidR="00DC4304" w:rsidRPr="00CC5FE4">
        <w:rPr>
          <w:rFonts w:cstheme="minorHAnsi"/>
          <w:color w:val="000000"/>
          <w:sz w:val="24"/>
          <w:szCs w:val="24"/>
        </w:rPr>
        <w:t xml:space="preserve"> </w:t>
      </w:r>
      <w:r w:rsidRPr="00CC5FE4">
        <w:rPr>
          <w:rFonts w:cstheme="minorHAnsi"/>
          <w:color w:val="000000"/>
          <w:sz w:val="24"/>
          <w:szCs w:val="24"/>
        </w:rPr>
        <w:t>secretly involved in local</w:t>
      </w:r>
      <w:r w:rsidR="00DC4304" w:rsidRPr="00CC5FE4">
        <w:rPr>
          <w:rFonts w:cstheme="minorHAnsi"/>
          <w:color w:val="000000"/>
          <w:sz w:val="24"/>
          <w:szCs w:val="24"/>
        </w:rPr>
        <w:t xml:space="preserve"> political </w:t>
      </w:r>
      <w:r w:rsidRPr="00CC5FE4">
        <w:rPr>
          <w:rFonts w:cstheme="minorHAnsi"/>
          <w:color w:val="000000"/>
          <w:sz w:val="24"/>
          <w:szCs w:val="24"/>
        </w:rPr>
        <w:t>and military activity.</w:t>
      </w:r>
      <w:proofErr w:type="gramEnd"/>
      <w:r w:rsidR="00DC4304" w:rsidRPr="00CC5FE4">
        <w:rPr>
          <w:rFonts w:cstheme="minorHAnsi"/>
          <w:color w:val="000000"/>
          <w:sz w:val="24"/>
          <w:szCs w:val="24"/>
        </w:rPr>
        <w:t xml:space="preserve"> </w:t>
      </w:r>
      <w:r w:rsidRPr="00CC5FE4">
        <w:rPr>
          <w:rFonts w:cstheme="minorHAnsi"/>
          <w:color w:val="000000"/>
          <w:sz w:val="24"/>
          <w:szCs w:val="24"/>
        </w:rPr>
        <w:t xml:space="preserve">Wants to </w:t>
      </w:r>
      <w:proofErr w:type="gramStart"/>
      <w:r w:rsidRPr="00CC5FE4">
        <w:rPr>
          <w:rFonts w:cstheme="minorHAnsi"/>
          <w:color w:val="000000"/>
          <w:sz w:val="24"/>
          <w:szCs w:val="24"/>
        </w:rPr>
        <w:t>being</w:t>
      </w:r>
      <w:proofErr w:type="gramEnd"/>
      <w:r w:rsidRPr="00CC5FE4">
        <w:rPr>
          <w:rFonts w:cstheme="minorHAnsi"/>
          <w:color w:val="000000"/>
          <w:sz w:val="24"/>
          <w:szCs w:val="24"/>
        </w:rPr>
        <w:t xml:space="preserve"> ‘denouement’</w:t>
      </w:r>
      <w:r w:rsidR="00DC4304" w:rsidRPr="00CC5FE4">
        <w:rPr>
          <w:rFonts w:cstheme="minorHAnsi"/>
          <w:color w:val="000000"/>
          <w:sz w:val="24"/>
          <w:szCs w:val="24"/>
        </w:rPr>
        <w:t xml:space="preserve"> </w:t>
      </w:r>
      <w:r w:rsidRPr="00CC5FE4">
        <w:rPr>
          <w:rFonts w:cstheme="minorHAnsi"/>
          <w:color w:val="000000"/>
          <w:sz w:val="24"/>
          <w:szCs w:val="24"/>
        </w:rPr>
        <w:t>to Vietnam.</w:t>
      </w:r>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 xml:space="preserve">General </w:t>
      </w:r>
      <w:proofErr w:type="spellStart"/>
      <w:r w:rsidRPr="00CC5FE4">
        <w:rPr>
          <w:rFonts w:cstheme="minorHAnsi"/>
          <w:b/>
          <w:bCs/>
          <w:color w:val="000000"/>
          <w:sz w:val="24"/>
          <w:szCs w:val="24"/>
        </w:rPr>
        <w:t>Thé</w:t>
      </w:r>
      <w:proofErr w:type="spellEnd"/>
    </w:p>
    <w:p w:rsidR="000A78A9" w:rsidRPr="00CC5FE4" w:rsidRDefault="000A78A9" w:rsidP="00E85A53">
      <w:pP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lastRenderedPageBreak/>
        <w:t>Pyle champions him; has high</w:t>
      </w:r>
      <w:r w:rsidR="00576992" w:rsidRPr="00CC5FE4">
        <w:rPr>
          <w:rFonts w:cstheme="minorHAnsi"/>
          <w:color w:val="000000"/>
          <w:sz w:val="24"/>
          <w:szCs w:val="24"/>
        </w:rPr>
        <w:t xml:space="preserve"> </w:t>
      </w:r>
      <w:r w:rsidRPr="00CC5FE4">
        <w:rPr>
          <w:rFonts w:cstheme="minorHAnsi"/>
          <w:color w:val="000000"/>
          <w:sz w:val="24"/>
          <w:szCs w:val="24"/>
        </w:rPr>
        <w:t>hopes for him as ‘Third Force’.</w:t>
      </w:r>
      <w:r w:rsidR="00576992" w:rsidRPr="00CC5FE4">
        <w:rPr>
          <w:rFonts w:cstheme="minorHAnsi"/>
          <w:color w:val="000000"/>
          <w:sz w:val="24"/>
          <w:szCs w:val="24"/>
        </w:rPr>
        <w:t xml:space="preserve"> </w:t>
      </w:r>
      <w:proofErr w:type="gramStart"/>
      <w:r w:rsidRPr="00CC5FE4">
        <w:rPr>
          <w:rFonts w:cstheme="minorHAnsi"/>
          <w:color w:val="000000"/>
          <w:sz w:val="24"/>
          <w:szCs w:val="24"/>
        </w:rPr>
        <w:t>Dangerous tactic, a ‘loose</w:t>
      </w:r>
      <w:r w:rsidR="00576992" w:rsidRPr="00CC5FE4">
        <w:rPr>
          <w:rFonts w:cstheme="minorHAnsi"/>
          <w:color w:val="000000"/>
          <w:sz w:val="24"/>
          <w:szCs w:val="24"/>
        </w:rPr>
        <w:t xml:space="preserve"> </w:t>
      </w:r>
      <w:r w:rsidRPr="00CC5FE4">
        <w:rPr>
          <w:rFonts w:cstheme="minorHAnsi"/>
          <w:color w:val="000000"/>
          <w:sz w:val="24"/>
          <w:szCs w:val="24"/>
        </w:rPr>
        <w:t>cannon’.</w:t>
      </w:r>
      <w:proofErr w:type="gramEnd"/>
      <w:r w:rsidRPr="00CC5FE4">
        <w:rPr>
          <w:rFonts w:cstheme="minorHAnsi"/>
          <w:color w:val="000000"/>
          <w:sz w:val="24"/>
          <w:szCs w:val="24"/>
        </w:rPr>
        <w:t xml:space="preserve"> </w:t>
      </w:r>
      <w:proofErr w:type="gramStart"/>
      <w:r w:rsidRPr="00CC5FE4">
        <w:rPr>
          <w:rFonts w:cstheme="minorHAnsi"/>
          <w:color w:val="000000"/>
          <w:sz w:val="24"/>
          <w:szCs w:val="24"/>
        </w:rPr>
        <w:t>Symptomatic of the</w:t>
      </w:r>
      <w:r w:rsidR="00576992" w:rsidRPr="00CC5FE4">
        <w:rPr>
          <w:rFonts w:cstheme="minorHAnsi"/>
          <w:color w:val="000000"/>
          <w:sz w:val="24"/>
          <w:szCs w:val="24"/>
        </w:rPr>
        <w:t xml:space="preserve"> </w:t>
      </w:r>
      <w:r w:rsidRPr="00CC5FE4">
        <w:rPr>
          <w:rFonts w:cstheme="minorHAnsi"/>
          <w:color w:val="000000"/>
          <w:sz w:val="24"/>
          <w:szCs w:val="24"/>
        </w:rPr>
        <w:t>political instability in Vietnam</w:t>
      </w:r>
      <w:r w:rsidR="00576992" w:rsidRPr="00CC5FE4">
        <w:rPr>
          <w:rFonts w:cstheme="minorHAnsi"/>
          <w:color w:val="000000"/>
          <w:sz w:val="24"/>
          <w:szCs w:val="24"/>
        </w:rPr>
        <w:t xml:space="preserve"> </w:t>
      </w:r>
      <w:r w:rsidRPr="00CC5FE4">
        <w:rPr>
          <w:rFonts w:cstheme="minorHAnsi"/>
          <w:color w:val="000000"/>
          <w:sz w:val="24"/>
          <w:szCs w:val="24"/>
        </w:rPr>
        <w:t>at the time.</w:t>
      </w:r>
      <w:proofErr w:type="gramEnd"/>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 xml:space="preserve">Miss </w:t>
      </w:r>
      <w:proofErr w:type="spellStart"/>
      <w:r w:rsidRPr="00CC5FE4">
        <w:rPr>
          <w:rFonts w:cstheme="minorHAnsi"/>
          <w:b/>
          <w:bCs/>
          <w:color w:val="000000"/>
          <w:sz w:val="24"/>
          <w:szCs w:val="24"/>
        </w:rPr>
        <w:t>Hei</w:t>
      </w:r>
      <w:proofErr w:type="spellEnd"/>
    </w:p>
    <w:p w:rsidR="000A78A9" w:rsidRPr="00CC5FE4" w:rsidRDefault="000A78A9" w:rsidP="00E85A53">
      <w:pP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 xml:space="preserve">Phuong’s sister. </w:t>
      </w:r>
      <w:proofErr w:type="gramStart"/>
      <w:r w:rsidRPr="00CC5FE4">
        <w:rPr>
          <w:rFonts w:cstheme="minorHAnsi"/>
          <w:color w:val="000000"/>
          <w:sz w:val="24"/>
          <w:szCs w:val="24"/>
        </w:rPr>
        <w:t>A powerful</w:t>
      </w:r>
      <w:r w:rsidR="00576992" w:rsidRPr="00CC5FE4">
        <w:rPr>
          <w:rFonts w:cstheme="minorHAnsi"/>
          <w:color w:val="000000"/>
          <w:sz w:val="24"/>
          <w:szCs w:val="24"/>
        </w:rPr>
        <w:t xml:space="preserve"> </w:t>
      </w:r>
      <w:r w:rsidRPr="00CC5FE4">
        <w:rPr>
          <w:rFonts w:cstheme="minorHAnsi"/>
          <w:color w:val="000000"/>
          <w:sz w:val="24"/>
          <w:szCs w:val="24"/>
        </w:rPr>
        <w:t>woman who seeks to</w:t>
      </w:r>
      <w:r w:rsidR="000E592C">
        <w:rPr>
          <w:rFonts w:cstheme="minorHAnsi"/>
          <w:color w:val="000000"/>
          <w:sz w:val="24"/>
          <w:szCs w:val="24"/>
        </w:rPr>
        <w:t xml:space="preserve"> </w:t>
      </w:r>
      <w:r w:rsidRPr="00CC5FE4">
        <w:rPr>
          <w:rFonts w:cstheme="minorHAnsi"/>
          <w:color w:val="000000"/>
          <w:sz w:val="24"/>
          <w:szCs w:val="24"/>
        </w:rPr>
        <w:t>advance her sister’s (and</w:t>
      </w:r>
      <w:r w:rsidR="00576992" w:rsidRPr="00CC5FE4">
        <w:rPr>
          <w:rFonts w:cstheme="minorHAnsi"/>
          <w:color w:val="000000"/>
          <w:sz w:val="24"/>
          <w:szCs w:val="24"/>
        </w:rPr>
        <w:t xml:space="preserve"> </w:t>
      </w:r>
      <w:r w:rsidR="000E592C">
        <w:rPr>
          <w:rFonts w:cstheme="minorHAnsi"/>
          <w:color w:val="000000"/>
          <w:sz w:val="24"/>
          <w:szCs w:val="24"/>
        </w:rPr>
        <w:t xml:space="preserve">family’s) </w:t>
      </w:r>
      <w:r w:rsidRPr="00CC5FE4">
        <w:rPr>
          <w:rFonts w:cstheme="minorHAnsi"/>
          <w:color w:val="000000"/>
          <w:sz w:val="24"/>
          <w:szCs w:val="24"/>
        </w:rPr>
        <w:t>interests by</w:t>
      </w:r>
      <w:r w:rsidR="00576992" w:rsidRPr="00CC5FE4">
        <w:rPr>
          <w:rFonts w:cstheme="minorHAnsi"/>
          <w:color w:val="000000"/>
          <w:sz w:val="24"/>
          <w:szCs w:val="24"/>
        </w:rPr>
        <w:t xml:space="preserve"> </w:t>
      </w:r>
      <w:r w:rsidRPr="00CC5FE4">
        <w:rPr>
          <w:rFonts w:cstheme="minorHAnsi"/>
          <w:color w:val="000000"/>
          <w:sz w:val="24"/>
          <w:szCs w:val="24"/>
        </w:rPr>
        <w:t>securing Pyle as her husband.</w:t>
      </w:r>
      <w:proofErr w:type="gramEnd"/>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Helen Fowler</w:t>
      </w:r>
    </w:p>
    <w:p w:rsidR="000A78A9" w:rsidRPr="00CC5FE4" w:rsidRDefault="000A78A9" w:rsidP="00E85A53">
      <w:pPr>
        <w:autoSpaceDE w:val="0"/>
        <w:autoSpaceDN w:val="0"/>
        <w:adjustRightInd w:val="0"/>
        <w:spacing w:after="0" w:line="240" w:lineRule="auto"/>
        <w:rPr>
          <w:rFonts w:cstheme="minorHAnsi"/>
          <w:color w:val="000000"/>
          <w:sz w:val="24"/>
          <w:szCs w:val="24"/>
        </w:rPr>
      </w:pPr>
      <w:proofErr w:type="gramStart"/>
      <w:r w:rsidRPr="00CC5FE4">
        <w:rPr>
          <w:rFonts w:cstheme="minorHAnsi"/>
          <w:color w:val="000000"/>
          <w:sz w:val="24"/>
          <w:szCs w:val="24"/>
        </w:rPr>
        <w:t>Fowler’s wife in England.</w:t>
      </w:r>
      <w:proofErr w:type="gramEnd"/>
      <w:r w:rsidR="00576992" w:rsidRPr="00CC5FE4">
        <w:rPr>
          <w:rFonts w:cstheme="minorHAnsi"/>
          <w:color w:val="000000"/>
          <w:sz w:val="24"/>
          <w:szCs w:val="24"/>
        </w:rPr>
        <w:t xml:space="preserve"> </w:t>
      </w:r>
      <w:proofErr w:type="gramStart"/>
      <w:r w:rsidRPr="00CC5FE4">
        <w:rPr>
          <w:rFonts w:cstheme="minorHAnsi"/>
          <w:color w:val="000000"/>
          <w:sz w:val="24"/>
          <w:szCs w:val="24"/>
        </w:rPr>
        <w:t>Obstacle to Fowler’s plan to</w:t>
      </w:r>
      <w:r w:rsidR="00576992" w:rsidRPr="00CC5FE4">
        <w:rPr>
          <w:rFonts w:cstheme="minorHAnsi"/>
          <w:color w:val="000000"/>
          <w:sz w:val="24"/>
          <w:szCs w:val="24"/>
        </w:rPr>
        <w:t xml:space="preserve"> </w:t>
      </w:r>
      <w:r w:rsidRPr="00CC5FE4">
        <w:rPr>
          <w:rFonts w:cstheme="minorHAnsi"/>
          <w:color w:val="000000"/>
          <w:sz w:val="24"/>
          <w:szCs w:val="24"/>
        </w:rPr>
        <w:t>marry Phuong because of her</w:t>
      </w:r>
      <w:r w:rsidR="00576992" w:rsidRPr="00CC5FE4">
        <w:rPr>
          <w:rFonts w:cstheme="minorHAnsi"/>
          <w:color w:val="000000"/>
          <w:sz w:val="24"/>
          <w:szCs w:val="24"/>
        </w:rPr>
        <w:t xml:space="preserve"> </w:t>
      </w:r>
      <w:r w:rsidRPr="00CC5FE4">
        <w:rPr>
          <w:rFonts w:cstheme="minorHAnsi"/>
          <w:color w:val="000000"/>
          <w:sz w:val="24"/>
          <w:szCs w:val="24"/>
        </w:rPr>
        <w:t>strong opposition to divorce.</w:t>
      </w:r>
      <w:proofErr w:type="gramEnd"/>
      <w:r w:rsidR="00576992" w:rsidRPr="00CC5FE4">
        <w:rPr>
          <w:rFonts w:cstheme="minorHAnsi"/>
          <w:color w:val="000000"/>
          <w:sz w:val="24"/>
          <w:szCs w:val="24"/>
        </w:rPr>
        <w:t xml:space="preserve"> </w:t>
      </w:r>
      <w:r w:rsidRPr="00CC5FE4">
        <w:rPr>
          <w:rFonts w:cstheme="minorHAnsi"/>
          <w:color w:val="000000"/>
          <w:sz w:val="24"/>
          <w:szCs w:val="24"/>
        </w:rPr>
        <w:t>Finally relents.</w:t>
      </w:r>
    </w:p>
    <w:p w:rsidR="000A78A9" w:rsidRPr="00CC5FE4" w:rsidRDefault="000A78A9" w:rsidP="00E85A53">
      <w:pPr>
        <w:autoSpaceDE w:val="0"/>
        <w:autoSpaceDN w:val="0"/>
        <w:adjustRightInd w:val="0"/>
        <w:spacing w:after="0" w:line="240" w:lineRule="auto"/>
        <w:rPr>
          <w:rFonts w:cstheme="minorHAnsi"/>
          <w:b/>
          <w:bCs/>
          <w:color w:val="000000"/>
          <w:sz w:val="24"/>
          <w:szCs w:val="24"/>
        </w:rPr>
      </w:pPr>
      <w:proofErr w:type="spellStart"/>
      <w:r w:rsidRPr="00CC5FE4">
        <w:rPr>
          <w:rFonts w:cstheme="minorHAnsi"/>
          <w:b/>
          <w:bCs/>
          <w:color w:val="000000"/>
          <w:sz w:val="24"/>
          <w:szCs w:val="24"/>
        </w:rPr>
        <w:t>Vigot</w:t>
      </w:r>
      <w:proofErr w:type="spellEnd"/>
    </w:p>
    <w:p w:rsidR="000A78A9" w:rsidRPr="00CC5FE4" w:rsidRDefault="000A78A9" w:rsidP="00E85A53">
      <w:pPr>
        <w:autoSpaceDE w:val="0"/>
        <w:autoSpaceDN w:val="0"/>
        <w:adjustRightInd w:val="0"/>
        <w:spacing w:after="0" w:line="240" w:lineRule="auto"/>
        <w:rPr>
          <w:rFonts w:cstheme="minorHAnsi"/>
          <w:color w:val="000000"/>
          <w:sz w:val="24"/>
          <w:szCs w:val="24"/>
        </w:rPr>
      </w:pPr>
      <w:proofErr w:type="gramStart"/>
      <w:r w:rsidRPr="00CC5FE4">
        <w:rPr>
          <w:rFonts w:cstheme="minorHAnsi"/>
          <w:color w:val="000000"/>
          <w:sz w:val="24"/>
          <w:szCs w:val="24"/>
        </w:rPr>
        <w:t>French-born police inspector.</w:t>
      </w:r>
      <w:proofErr w:type="gramEnd"/>
      <w:r w:rsidR="00576992" w:rsidRPr="00CC5FE4">
        <w:rPr>
          <w:rFonts w:cstheme="minorHAnsi"/>
          <w:color w:val="000000"/>
          <w:sz w:val="24"/>
          <w:szCs w:val="24"/>
        </w:rPr>
        <w:t xml:space="preserve"> </w:t>
      </w:r>
      <w:proofErr w:type="gramStart"/>
      <w:r w:rsidRPr="00CC5FE4">
        <w:rPr>
          <w:rFonts w:cstheme="minorHAnsi"/>
          <w:color w:val="000000"/>
          <w:sz w:val="24"/>
          <w:szCs w:val="24"/>
        </w:rPr>
        <w:t>Suspects Fowler’s role in</w:t>
      </w:r>
      <w:r w:rsidR="00576992" w:rsidRPr="00CC5FE4">
        <w:rPr>
          <w:rFonts w:cstheme="minorHAnsi"/>
          <w:color w:val="000000"/>
          <w:sz w:val="24"/>
          <w:szCs w:val="24"/>
        </w:rPr>
        <w:t xml:space="preserve"> </w:t>
      </w:r>
      <w:r w:rsidRPr="00CC5FE4">
        <w:rPr>
          <w:rFonts w:cstheme="minorHAnsi"/>
          <w:color w:val="000000"/>
          <w:sz w:val="24"/>
          <w:szCs w:val="24"/>
        </w:rPr>
        <w:t>Pyle’s death, but not sorry</w:t>
      </w:r>
      <w:r w:rsidR="00576992" w:rsidRPr="00CC5FE4">
        <w:rPr>
          <w:rFonts w:cstheme="minorHAnsi"/>
          <w:color w:val="000000"/>
          <w:sz w:val="24"/>
          <w:szCs w:val="24"/>
        </w:rPr>
        <w:t xml:space="preserve"> </w:t>
      </w:r>
      <w:r w:rsidRPr="00CC5FE4">
        <w:rPr>
          <w:rFonts w:cstheme="minorHAnsi"/>
          <w:color w:val="000000"/>
          <w:sz w:val="24"/>
          <w:szCs w:val="24"/>
        </w:rPr>
        <w:t>that Pyle is dead.</w:t>
      </w:r>
      <w:proofErr w:type="gramEnd"/>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Dominguez</w:t>
      </w:r>
    </w:p>
    <w:p w:rsidR="000A78A9" w:rsidRPr="00CC5FE4" w:rsidRDefault="000A78A9" w:rsidP="00E85A53">
      <w:pP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 xml:space="preserve">Fowler’s assistant. </w:t>
      </w:r>
      <w:proofErr w:type="gramStart"/>
      <w:r w:rsidRPr="00CC5FE4">
        <w:rPr>
          <w:rFonts w:cstheme="minorHAnsi"/>
          <w:color w:val="000000"/>
          <w:sz w:val="24"/>
          <w:szCs w:val="24"/>
        </w:rPr>
        <w:t>A kind and</w:t>
      </w:r>
      <w:r w:rsidR="00576992" w:rsidRPr="00CC5FE4">
        <w:rPr>
          <w:rFonts w:cstheme="minorHAnsi"/>
          <w:color w:val="000000"/>
          <w:sz w:val="24"/>
          <w:szCs w:val="24"/>
        </w:rPr>
        <w:t xml:space="preserve"> </w:t>
      </w:r>
      <w:r w:rsidRPr="00CC5FE4">
        <w:rPr>
          <w:rFonts w:cstheme="minorHAnsi"/>
          <w:color w:val="000000"/>
          <w:sz w:val="24"/>
          <w:szCs w:val="24"/>
        </w:rPr>
        <w:t>very gentle man.</w:t>
      </w:r>
      <w:proofErr w:type="gramEnd"/>
      <w:r w:rsidRPr="00CC5FE4">
        <w:rPr>
          <w:rFonts w:cstheme="minorHAnsi"/>
          <w:color w:val="000000"/>
          <w:sz w:val="24"/>
          <w:szCs w:val="24"/>
        </w:rPr>
        <w:t xml:space="preserve"> </w:t>
      </w:r>
      <w:proofErr w:type="gramStart"/>
      <w:r w:rsidRPr="00CC5FE4">
        <w:rPr>
          <w:rFonts w:cstheme="minorHAnsi"/>
          <w:color w:val="000000"/>
          <w:sz w:val="24"/>
          <w:szCs w:val="24"/>
        </w:rPr>
        <w:t>Assists</w:t>
      </w:r>
      <w:r w:rsidR="00576992" w:rsidRPr="00CC5FE4">
        <w:rPr>
          <w:rFonts w:cstheme="minorHAnsi"/>
          <w:color w:val="000000"/>
          <w:sz w:val="24"/>
          <w:szCs w:val="24"/>
        </w:rPr>
        <w:t xml:space="preserve"> </w:t>
      </w:r>
      <w:r w:rsidRPr="00CC5FE4">
        <w:rPr>
          <w:rFonts w:cstheme="minorHAnsi"/>
          <w:color w:val="000000"/>
          <w:sz w:val="24"/>
          <w:szCs w:val="24"/>
        </w:rPr>
        <w:t>Fowler in his investigations</w:t>
      </w:r>
      <w:r w:rsidR="000E592C">
        <w:rPr>
          <w:rFonts w:cstheme="minorHAnsi"/>
          <w:color w:val="000000"/>
          <w:sz w:val="24"/>
          <w:szCs w:val="24"/>
        </w:rPr>
        <w:t xml:space="preserve"> </w:t>
      </w:r>
      <w:r w:rsidRPr="00CC5FE4">
        <w:rPr>
          <w:rFonts w:cstheme="minorHAnsi"/>
          <w:color w:val="000000"/>
          <w:sz w:val="24"/>
          <w:szCs w:val="24"/>
        </w:rPr>
        <w:t>into Pyle’s secret activities by</w:t>
      </w:r>
      <w:r w:rsidR="00576992" w:rsidRPr="00CC5FE4">
        <w:rPr>
          <w:rFonts w:cstheme="minorHAnsi"/>
          <w:color w:val="000000"/>
          <w:sz w:val="24"/>
          <w:szCs w:val="24"/>
        </w:rPr>
        <w:t xml:space="preserve"> </w:t>
      </w:r>
      <w:r w:rsidRPr="00CC5FE4">
        <w:rPr>
          <w:rFonts w:cstheme="minorHAnsi"/>
          <w:color w:val="000000"/>
          <w:sz w:val="24"/>
          <w:szCs w:val="24"/>
        </w:rPr>
        <w:t>directing him to Mr Hung.</w:t>
      </w:r>
      <w:proofErr w:type="gramEnd"/>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Mr Hung</w:t>
      </w:r>
    </w:p>
    <w:p w:rsidR="000A78A9" w:rsidRPr="00CC5FE4" w:rsidRDefault="000A78A9" w:rsidP="00E85A53">
      <w:pPr>
        <w:autoSpaceDE w:val="0"/>
        <w:autoSpaceDN w:val="0"/>
        <w:adjustRightInd w:val="0"/>
        <w:spacing w:after="0" w:line="240" w:lineRule="auto"/>
        <w:rPr>
          <w:rFonts w:cstheme="minorHAnsi"/>
          <w:color w:val="000000"/>
          <w:sz w:val="24"/>
          <w:szCs w:val="24"/>
        </w:rPr>
      </w:pPr>
      <w:proofErr w:type="gramStart"/>
      <w:r w:rsidRPr="00CC5FE4">
        <w:rPr>
          <w:rFonts w:cstheme="minorHAnsi"/>
          <w:color w:val="000000"/>
          <w:sz w:val="24"/>
          <w:szCs w:val="24"/>
        </w:rPr>
        <w:t>Viet Minh agent who</w:t>
      </w:r>
      <w:r w:rsidR="00576992" w:rsidRPr="00CC5FE4">
        <w:rPr>
          <w:rFonts w:cstheme="minorHAnsi"/>
          <w:color w:val="000000"/>
          <w:sz w:val="24"/>
          <w:szCs w:val="24"/>
        </w:rPr>
        <w:t xml:space="preserve"> </w:t>
      </w:r>
      <w:r w:rsidRPr="00CC5FE4">
        <w:rPr>
          <w:rFonts w:cstheme="minorHAnsi"/>
          <w:color w:val="000000"/>
          <w:sz w:val="24"/>
          <w:szCs w:val="24"/>
        </w:rPr>
        <w:t>confirms Fowler’s</w:t>
      </w:r>
      <w:r w:rsidR="00576992" w:rsidRPr="00CC5FE4">
        <w:rPr>
          <w:rFonts w:cstheme="minorHAnsi"/>
          <w:color w:val="000000"/>
          <w:sz w:val="24"/>
          <w:szCs w:val="24"/>
        </w:rPr>
        <w:t xml:space="preserve"> </w:t>
      </w:r>
      <w:r w:rsidRPr="00CC5FE4">
        <w:rPr>
          <w:rFonts w:cstheme="minorHAnsi"/>
          <w:color w:val="000000"/>
          <w:sz w:val="24"/>
          <w:szCs w:val="24"/>
        </w:rPr>
        <w:t>suspicions of Pyle’s</w:t>
      </w:r>
      <w:r w:rsidR="00576992" w:rsidRPr="00CC5FE4">
        <w:rPr>
          <w:rFonts w:cstheme="minorHAnsi"/>
          <w:color w:val="000000"/>
          <w:sz w:val="24"/>
          <w:szCs w:val="24"/>
        </w:rPr>
        <w:t xml:space="preserve"> </w:t>
      </w:r>
      <w:r w:rsidRPr="00CC5FE4">
        <w:rPr>
          <w:rFonts w:cstheme="minorHAnsi"/>
          <w:color w:val="000000"/>
          <w:sz w:val="24"/>
          <w:szCs w:val="24"/>
        </w:rPr>
        <w:t>involvement in the</w:t>
      </w:r>
      <w:r w:rsidR="00576992" w:rsidRPr="00CC5FE4">
        <w:rPr>
          <w:rFonts w:cstheme="minorHAnsi"/>
          <w:color w:val="000000"/>
          <w:sz w:val="24"/>
          <w:szCs w:val="24"/>
        </w:rPr>
        <w:t xml:space="preserve"> </w:t>
      </w:r>
      <w:r w:rsidRPr="00CC5FE4">
        <w:rPr>
          <w:rFonts w:cstheme="minorHAnsi"/>
          <w:color w:val="000000"/>
          <w:sz w:val="24"/>
          <w:szCs w:val="24"/>
        </w:rPr>
        <w:t>explosion in central</w:t>
      </w:r>
      <w:r w:rsidR="00576992" w:rsidRPr="00CC5FE4">
        <w:rPr>
          <w:rFonts w:cstheme="minorHAnsi"/>
          <w:color w:val="000000"/>
          <w:sz w:val="24"/>
          <w:szCs w:val="24"/>
        </w:rPr>
        <w:t xml:space="preserve"> </w:t>
      </w:r>
      <w:r w:rsidRPr="00CC5FE4">
        <w:rPr>
          <w:rFonts w:cstheme="minorHAnsi"/>
          <w:color w:val="000000"/>
          <w:sz w:val="24"/>
          <w:szCs w:val="24"/>
        </w:rPr>
        <w:t>Saigon.</w:t>
      </w:r>
      <w:proofErr w:type="gramEnd"/>
      <w:r w:rsidRPr="00CC5FE4">
        <w:rPr>
          <w:rFonts w:cstheme="minorHAnsi"/>
          <w:color w:val="000000"/>
          <w:sz w:val="24"/>
          <w:szCs w:val="24"/>
        </w:rPr>
        <w:t xml:space="preserve"> Helps arrange</w:t>
      </w:r>
      <w:r w:rsidR="00576992" w:rsidRPr="00CC5FE4">
        <w:rPr>
          <w:rFonts w:cstheme="minorHAnsi"/>
          <w:color w:val="000000"/>
          <w:sz w:val="24"/>
          <w:szCs w:val="24"/>
        </w:rPr>
        <w:t xml:space="preserve"> </w:t>
      </w:r>
      <w:r w:rsidRPr="00CC5FE4">
        <w:rPr>
          <w:rFonts w:cstheme="minorHAnsi"/>
          <w:color w:val="000000"/>
          <w:sz w:val="24"/>
          <w:szCs w:val="24"/>
        </w:rPr>
        <w:t>Pyle’s murder.</w:t>
      </w:r>
    </w:p>
    <w:p w:rsidR="000A78A9" w:rsidRPr="00CC5FE4" w:rsidRDefault="000A78A9" w:rsidP="00E85A53">
      <w:pP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Granger</w:t>
      </w:r>
    </w:p>
    <w:p w:rsidR="000A78A9" w:rsidRPr="00CC5FE4" w:rsidRDefault="000A78A9" w:rsidP="00E85A53">
      <w:pPr>
        <w:autoSpaceDE w:val="0"/>
        <w:autoSpaceDN w:val="0"/>
        <w:adjustRightInd w:val="0"/>
        <w:spacing w:after="0" w:line="240" w:lineRule="auto"/>
        <w:rPr>
          <w:rFonts w:cstheme="minorHAnsi"/>
          <w:color w:val="000000"/>
          <w:sz w:val="24"/>
          <w:szCs w:val="24"/>
        </w:rPr>
      </w:pPr>
      <w:proofErr w:type="gramStart"/>
      <w:r w:rsidRPr="00CC5FE4">
        <w:rPr>
          <w:rFonts w:cstheme="minorHAnsi"/>
          <w:color w:val="000000"/>
          <w:sz w:val="24"/>
          <w:szCs w:val="24"/>
        </w:rPr>
        <w:t>A loud American.</w:t>
      </w:r>
      <w:proofErr w:type="gramEnd"/>
      <w:r w:rsidRPr="00CC5FE4">
        <w:rPr>
          <w:rFonts w:cstheme="minorHAnsi"/>
          <w:color w:val="000000"/>
          <w:sz w:val="24"/>
          <w:szCs w:val="24"/>
        </w:rPr>
        <w:t xml:space="preserve"> Aggressive,</w:t>
      </w:r>
      <w:r w:rsidR="00576992" w:rsidRPr="00CC5FE4">
        <w:rPr>
          <w:rFonts w:cstheme="minorHAnsi"/>
          <w:color w:val="000000"/>
          <w:sz w:val="24"/>
          <w:szCs w:val="24"/>
        </w:rPr>
        <w:t xml:space="preserve"> </w:t>
      </w:r>
      <w:r w:rsidRPr="00CC5FE4">
        <w:rPr>
          <w:rFonts w:cstheme="minorHAnsi"/>
          <w:color w:val="000000"/>
          <w:sz w:val="24"/>
          <w:szCs w:val="24"/>
        </w:rPr>
        <w:t>macho journalist whom Fowler</w:t>
      </w:r>
      <w:r w:rsidR="00576992" w:rsidRPr="00CC5FE4">
        <w:rPr>
          <w:rFonts w:cstheme="minorHAnsi"/>
          <w:color w:val="000000"/>
          <w:sz w:val="24"/>
          <w:szCs w:val="24"/>
        </w:rPr>
        <w:t xml:space="preserve"> </w:t>
      </w:r>
      <w:r w:rsidRPr="00CC5FE4">
        <w:rPr>
          <w:rFonts w:cstheme="minorHAnsi"/>
          <w:color w:val="000000"/>
          <w:sz w:val="24"/>
          <w:szCs w:val="24"/>
        </w:rPr>
        <w:t>sees as reflecting all he dislikes</w:t>
      </w:r>
      <w:r w:rsidR="00576992" w:rsidRPr="00CC5FE4">
        <w:rPr>
          <w:rFonts w:cstheme="minorHAnsi"/>
          <w:color w:val="000000"/>
          <w:sz w:val="24"/>
          <w:szCs w:val="24"/>
        </w:rPr>
        <w:t xml:space="preserve"> </w:t>
      </w:r>
      <w:r w:rsidRPr="00CC5FE4">
        <w:rPr>
          <w:rFonts w:cstheme="minorHAnsi"/>
          <w:color w:val="000000"/>
          <w:sz w:val="24"/>
          <w:szCs w:val="24"/>
        </w:rPr>
        <w:t>about America. In the end,</w:t>
      </w:r>
      <w:r w:rsidR="00576992" w:rsidRPr="00CC5FE4">
        <w:rPr>
          <w:rFonts w:cstheme="minorHAnsi"/>
          <w:color w:val="000000"/>
          <w:sz w:val="24"/>
          <w:szCs w:val="24"/>
        </w:rPr>
        <w:t xml:space="preserve"> </w:t>
      </w:r>
      <w:r w:rsidRPr="00CC5FE4">
        <w:rPr>
          <w:rFonts w:cstheme="minorHAnsi"/>
          <w:color w:val="000000"/>
          <w:sz w:val="24"/>
          <w:szCs w:val="24"/>
        </w:rPr>
        <w:t>though, a touch of humanity</w:t>
      </w:r>
      <w:r w:rsidR="00576992" w:rsidRPr="00CC5FE4">
        <w:rPr>
          <w:rFonts w:cstheme="minorHAnsi"/>
          <w:color w:val="000000"/>
          <w:sz w:val="24"/>
          <w:szCs w:val="24"/>
        </w:rPr>
        <w:t xml:space="preserve"> </w:t>
      </w:r>
      <w:r w:rsidRPr="00CC5FE4">
        <w:rPr>
          <w:rFonts w:cstheme="minorHAnsi"/>
          <w:color w:val="000000"/>
          <w:sz w:val="24"/>
          <w:szCs w:val="24"/>
        </w:rPr>
        <w:t>shows through.</w:t>
      </w:r>
    </w:p>
    <w:p w:rsidR="00576992" w:rsidRPr="00F92DD9" w:rsidRDefault="00576992" w:rsidP="00E85A53">
      <w:pPr>
        <w:autoSpaceDE w:val="0"/>
        <w:autoSpaceDN w:val="0"/>
        <w:adjustRightInd w:val="0"/>
        <w:spacing w:after="0" w:line="240" w:lineRule="auto"/>
        <w:rPr>
          <w:rFonts w:cstheme="minorHAnsi"/>
          <w:b/>
          <w:i/>
          <w:iCs/>
          <w:color w:val="000000"/>
          <w:sz w:val="28"/>
          <w:szCs w:val="24"/>
        </w:rPr>
      </w:pPr>
    </w:p>
    <w:p w:rsidR="000E592C" w:rsidRDefault="00F92DD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jc w:val="center"/>
        <w:rPr>
          <w:rFonts w:cstheme="minorHAnsi"/>
          <w:b/>
          <w:color w:val="000000"/>
          <w:sz w:val="28"/>
          <w:szCs w:val="24"/>
        </w:rPr>
      </w:pPr>
      <w:r>
        <w:rPr>
          <w:rFonts w:cstheme="minorHAnsi"/>
          <w:b/>
          <w:color w:val="000000"/>
          <w:sz w:val="28"/>
          <w:szCs w:val="24"/>
        </w:rPr>
        <w:t>Insight Study Guide on ‘The Quiet American’ excerpt</w:t>
      </w:r>
      <w:r w:rsidR="000E592C">
        <w:rPr>
          <w:rFonts w:cstheme="minorHAnsi"/>
          <w:b/>
          <w:color w:val="000000"/>
          <w:sz w:val="28"/>
          <w:szCs w:val="24"/>
        </w:rPr>
        <w:t>:</w:t>
      </w:r>
    </w:p>
    <w:p w:rsidR="000A78A9" w:rsidRPr="00F92DD9" w:rsidRDefault="000A78A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jc w:val="center"/>
        <w:rPr>
          <w:rFonts w:cstheme="minorHAnsi"/>
          <w:b/>
          <w:color w:val="000000"/>
          <w:sz w:val="28"/>
          <w:szCs w:val="24"/>
        </w:rPr>
      </w:pPr>
      <w:r w:rsidRPr="00F92DD9">
        <w:rPr>
          <w:rFonts w:cstheme="minorHAnsi"/>
          <w:b/>
          <w:color w:val="000000"/>
          <w:sz w:val="28"/>
          <w:szCs w:val="24"/>
        </w:rPr>
        <w:t>INTRODUCTION</w:t>
      </w:r>
    </w:p>
    <w:p w:rsidR="00576992"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First published in 1955, following the departure of the French from</w:t>
      </w:r>
      <w:r w:rsidR="00576992" w:rsidRPr="00CC5FE4">
        <w:rPr>
          <w:rFonts w:cstheme="minorHAnsi"/>
          <w:color w:val="000000"/>
          <w:sz w:val="24"/>
          <w:szCs w:val="24"/>
        </w:rPr>
        <w:t xml:space="preserve"> </w:t>
      </w:r>
      <w:r w:rsidRPr="00CC5FE4">
        <w:rPr>
          <w:rFonts w:cstheme="minorHAnsi"/>
          <w:color w:val="000000"/>
          <w:sz w:val="24"/>
          <w:szCs w:val="24"/>
        </w:rPr>
        <w:t xml:space="preserve">Vietnam (then known as Indo-China) in 1954, </w:t>
      </w:r>
      <w:r w:rsidRPr="00CC5FE4">
        <w:rPr>
          <w:rFonts w:cstheme="minorHAnsi"/>
          <w:i/>
          <w:iCs/>
          <w:color w:val="000000"/>
          <w:sz w:val="24"/>
          <w:szCs w:val="24"/>
        </w:rPr>
        <w:t>The Quiet American</w:t>
      </w:r>
      <w:r w:rsidR="00576992" w:rsidRPr="00CC5FE4">
        <w:rPr>
          <w:rFonts w:cstheme="minorHAnsi"/>
          <w:color w:val="000000"/>
          <w:sz w:val="24"/>
          <w:szCs w:val="24"/>
        </w:rPr>
        <w:t xml:space="preserve"> </w:t>
      </w:r>
      <w:r w:rsidRPr="00CC5FE4">
        <w:rPr>
          <w:rFonts w:cstheme="minorHAnsi"/>
          <w:color w:val="000000"/>
          <w:sz w:val="24"/>
          <w:szCs w:val="24"/>
        </w:rPr>
        <w:t>anticipates wit</w:t>
      </w:r>
      <w:r w:rsidR="00576992" w:rsidRPr="00CC5FE4">
        <w:rPr>
          <w:rFonts w:cstheme="minorHAnsi"/>
          <w:color w:val="000000"/>
          <w:sz w:val="24"/>
          <w:szCs w:val="24"/>
        </w:rPr>
        <w:t xml:space="preserve">h uncanny </w:t>
      </w:r>
      <w:r w:rsidRPr="00CC5FE4">
        <w:rPr>
          <w:rFonts w:cstheme="minorHAnsi"/>
          <w:color w:val="000000"/>
          <w:sz w:val="24"/>
          <w:szCs w:val="24"/>
        </w:rPr>
        <w:t>foresight the growing American involvement</w:t>
      </w:r>
      <w:r w:rsidR="00576992" w:rsidRPr="00CC5FE4">
        <w:rPr>
          <w:rFonts w:cstheme="minorHAnsi"/>
          <w:color w:val="000000"/>
          <w:sz w:val="24"/>
          <w:szCs w:val="24"/>
        </w:rPr>
        <w:t xml:space="preserve"> </w:t>
      </w:r>
      <w:r w:rsidRPr="00CC5FE4">
        <w:rPr>
          <w:rFonts w:cstheme="minorHAnsi"/>
          <w:color w:val="000000"/>
          <w:sz w:val="24"/>
          <w:szCs w:val="24"/>
        </w:rPr>
        <w:t>in that country. This reached its peak by the late 1960s when more</w:t>
      </w:r>
      <w:r w:rsidR="00576992" w:rsidRPr="00CC5FE4">
        <w:rPr>
          <w:rFonts w:cstheme="minorHAnsi"/>
          <w:color w:val="000000"/>
          <w:sz w:val="24"/>
          <w:szCs w:val="24"/>
        </w:rPr>
        <w:t xml:space="preserve"> </w:t>
      </w:r>
      <w:r w:rsidRPr="00CC5FE4">
        <w:rPr>
          <w:rFonts w:cstheme="minorHAnsi"/>
          <w:color w:val="000000"/>
          <w:sz w:val="24"/>
          <w:szCs w:val="24"/>
        </w:rPr>
        <w:t>than 500,000 American troops were stationed in South Vietnam. So</w:t>
      </w:r>
      <w:r w:rsidR="00576992" w:rsidRPr="00CC5FE4">
        <w:rPr>
          <w:rFonts w:cstheme="minorHAnsi"/>
          <w:color w:val="000000"/>
          <w:sz w:val="24"/>
          <w:szCs w:val="24"/>
        </w:rPr>
        <w:t xml:space="preserve"> </w:t>
      </w:r>
      <w:r w:rsidRPr="00CC5FE4">
        <w:rPr>
          <w:rFonts w:cstheme="minorHAnsi"/>
          <w:color w:val="000000"/>
          <w:sz w:val="24"/>
          <w:szCs w:val="24"/>
        </w:rPr>
        <w:t>many of the errors and disasters committed by the French as</w:t>
      </w:r>
      <w:r w:rsidR="00576992" w:rsidRPr="00CC5FE4">
        <w:rPr>
          <w:rFonts w:cstheme="minorHAnsi"/>
          <w:color w:val="000000"/>
          <w:sz w:val="24"/>
          <w:szCs w:val="24"/>
        </w:rPr>
        <w:t xml:space="preserve"> </w:t>
      </w:r>
      <w:r w:rsidRPr="00CC5FE4">
        <w:rPr>
          <w:rFonts w:cstheme="minorHAnsi"/>
          <w:color w:val="000000"/>
          <w:sz w:val="24"/>
          <w:szCs w:val="24"/>
        </w:rPr>
        <w:t>described in Greene’s novel were repeated during the later American</w:t>
      </w:r>
      <w:r w:rsidR="00576992" w:rsidRPr="00CC5FE4">
        <w:rPr>
          <w:rFonts w:cstheme="minorHAnsi"/>
          <w:color w:val="000000"/>
          <w:sz w:val="24"/>
          <w:szCs w:val="24"/>
        </w:rPr>
        <w:t xml:space="preserve"> war, known as the </w:t>
      </w:r>
      <w:r w:rsidRPr="00CC5FE4">
        <w:rPr>
          <w:rFonts w:cstheme="minorHAnsi"/>
          <w:color w:val="000000"/>
          <w:sz w:val="24"/>
          <w:szCs w:val="24"/>
        </w:rPr>
        <w:t>‘Vietnam War’. In an American cartoon of 8 June,</w:t>
      </w:r>
      <w:r w:rsidR="00576992" w:rsidRPr="00CC5FE4">
        <w:rPr>
          <w:rFonts w:cstheme="minorHAnsi"/>
          <w:color w:val="000000"/>
          <w:sz w:val="24"/>
          <w:szCs w:val="24"/>
        </w:rPr>
        <w:t xml:space="preserve"> </w:t>
      </w:r>
      <w:r w:rsidRPr="00CC5FE4">
        <w:rPr>
          <w:rFonts w:cstheme="minorHAnsi"/>
          <w:color w:val="000000"/>
          <w:sz w:val="24"/>
          <w:szCs w:val="24"/>
        </w:rPr>
        <w:t>1954, ‘Uncle Sam’ stands with a rifle in his hand, facing a dark, barren</w:t>
      </w:r>
      <w:r w:rsidR="00576992" w:rsidRPr="00CC5FE4">
        <w:rPr>
          <w:rFonts w:cstheme="minorHAnsi"/>
          <w:color w:val="000000"/>
          <w:sz w:val="24"/>
          <w:szCs w:val="24"/>
        </w:rPr>
        <w:t xml:space="preserve"> </w:t>
      </w:r>
      <w:r w:rsidRPr="00CC5FE4">
        <w:rPr>
          <w:rFonts w:cstheme="minorHAnsi"/>
          <w:color w:val="000000"/>
          <w:sz w:val="24"/>
          <w:szCs w:val="24"/>
        </w:rPr>
        <w:t>wasteland labelled ‘</w:t>
      </w:r>
      <w:r w:rsidR="00576992" w:rsidRPr="00CC5FE4">
        <w:rPr>
          <w:rFonts w:cstheme="minorHAnsi"/>
          <w:color w:val="000000"/>
          <w:sz w:val="24"/>
          <w:szCs w:val="24"/>
        </w:rPr>
        <w:t xml:space="preserve">French Mistakes in </w:t>
      </w:r>
      <w:r w:rsidRPr="00CC5FE4">
        <w:rPr>
          <w:rFonts w:cstheme="minorHAnsi"/>
          <w:color w:val="000000"/>
          <w:sz w:val="24"/>
          <w:szCs w:val="24"/>
        </w:rPr>
        <w:t>Indochina’. The caption of</w:t>
      </w:r>
      <w:r w:rsidR="00576992" w:rsidRPr="00CC5FE4">
        <w:rPr>
          <w:rFonts w:cstheme="minorHAnsi"/>
          <w:color w:val="000000"/>
          <w:sz w:val="24"/>
          <w:szCs w:val="24"/>
        </w:rPr>
        <w:t xml:space="preserve"> </w:t>
      </w:r>
      <w:r w:rsidRPr="00CC5FE4">
        <w:rPr>
          <w:rFonts w:cstheme="minorHAnsi"/>
          <w:color w:val="000000"/>
          <w:sz w:val="24"/>
          <w:szCs w:val="24"/>
        </w:rPr>
        <w:t>the cartoon asks: ‘ho</w:t>
      </w:r>
      <w:r w:rsidR="00F92DD9">
        <w:rPr>
          <w:rFonts w:cstheme="minorHAnsi"/>
          <w:color w:val="000000"/>
          <w:sz w:val="24"/>
          <w:szCs w:val="24"/>
        </w:rPr>
        <w:t>w would another mistake help?</w:t>
      </w:r>
      <w:proofErr w:type="gramStart"/>
      <w:r w:rsidR="00F92DD9">
        <w:rPr>
          <w:rFonts w:cstheme="minorHAnsi"/>
          <w:color w:val="000000"/>
          <w:sz w:val="24"/>
          <w:szCs w:val="24"/>
        </w:rPr>
        <w:t>’.</w:t>
      </w:r>
      <w:proofErr w:type="gramEnd"/>
    </w:p>
    <w:p w:rsidR="00576992" w:rsidRPr="00CC5FE4" w:rsidRDefault="00576992"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rsidR="008F53B2"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 xml:space="preserve"> </w:t>
      </w:r>
      <w:r w:rsidRPr="00CC5FE4">
        <w:rPr>
          <w:rFonts w:cstheme="minorHAnsi"/>
          <w:i/>
          <w:iCs/>
          <w:color w:val="000000"/>
          <w:sz w:val="24"/>
          <w:szCs w:val="24"/>
        </w:rPr>
        <w:t>The Quiet</w:t>
      </w:r>
      <w:r w:rsidR="00576992" w:rsidRPr="00CC5FE4">
        <w:rPr>
          <w:rFonts w:cstheme="minorHAnsi"/>
          <w:color w:val="000000"/>
          <w:sz w:val="24"/>
          <w:szCs w:val="24"/>
        </w:rPr>
        <w:t xml:space="preserve"> </w:t>
      </w:r>
      <w:r w:rsidRPr="00CC5FE4">
        <w:rPr>
          <w:rFonts w:cstheme="minorHAnsi"/>
          <w:i/>
          <w:iCs/>
          <w:color w:val="000000"/>
          <w:sz w:val="24"/>
          <w:szCs w:val="24"/>
        </w:rPr>
        <w:t xml:space="preserve">American </w:t>
      </w:r>
      <w:r w:rsidRPr="00CC5FE4">
        <w:rPr>
          <w:rFonts w:cstheme="minorHAnsi"/>
          <w:color w:val="000000"/>
          <w:sz w:val="24"/>
          <w:szCs w:val="24"/>
        </w:rPr>
        <w:t>implicitly asks this question too, doesn’t it?</w:t>
      </w:r>
      <w:r w:rsidR="00576992" w:rsidRPr="00CC5FE4">
        <w:rPr>
          <w:rFonts w:cstheme="minorHAnsi"/>
          <w:color w:val="000000"/>
          <w:sz w:val="24"/>
          <w:szCs w:val="24"/>
        </w:rPr>
        <w:t xml:space="preserve"> </w:t>
      </w:r>
      <w:r w:rsidRPr="00CC5FE4">
        <w:rPr>
          <w:rFonts w:cstheme="minorHAnsi"/>
          <w:color w:val="000000"/>
          <w:sz w:val="24"/>
          <w:szCs w:val="24"/>
        </w:rPr>
        <w:t>In the first half of the 20th century, the United States successfully</w:t>
      </w:r>
      <w:r w:rsidR="00576992" w:rsidRPr="00CC5FE4">
        <w:rPr>
          <w:rFonts w:cstheme="minorHAnsi"/>
          <w:color w:val="000000"/>
          <w:sz w:val="24"/>
          <w:szCs w:val="24"/>
        </w:rPr>
        <w:t xml:space="preserve"> </w:t>
      </w:r>
      <w:r w:rsidRPr="00CC5FE4">
        <w:rPr>
          <w:rFonts w:cstheme="minorHAnsi"/>
          <w:color w:val="000000"/>
          <w:sz w:val="24"/>
          <w:szCs w:val="24"/>
        </w:rPr>
        <w:t>intervened in both World Wars after entering them late in both cases.</w:t>
      </w:r>
      <w:r w:rsidR="00576992" w:rsidRPr="00CC5FE4">
        <w:rPr>
          <w:rFonts w:cstheme="minorHAnsi"/>
          <w:color w:val="000000"/>
          <w:sz w:val="24"/>
          <w:szCs w:val="24"/>
        </w:rPr>
        <w:t xml:space="preserve"> </w:t>
      </w:r>
      <w:r w:rsidRPr="00CC5FE4">
        <w:rPr>
          <w:rFonts w:cstheme="minorHAnsi"/>
          <w:color w:val="000000"/>
          <w:sz w:val="24"/>
          <w:szCs w:val="24"/>
        </w:rPr>
        <w:t>They aided the Allied nations in Europe, Northern Africa and the</w:t>
      </w:r>
      <w:r w:rsidR="00576992" w:rsidRPr="00CC5FE4">
        <w:rPr>
          <w:rFonts w:cstheme="minorHAnsi"/>
          <w:color w:val="000000"/>
          <w:sz w:val="24"/>
          <w:szCs w:val="24"/>
        </w:rPr>
        <w:t xml:space="preserve"> </w:t>
      </w:r>
      <w:r w:rsidRPr="00CC5FE4">
        <w:rPr>
          <w:rFonts w:cstheme="minorHAnsi"/>
          <w:color w:val="000000"/>
          <w:sz w:val="24"/>
          <w:szCs w:val="24"/>
        </w:rPr>
        <w:t>Middle East. In World War II they joined the nations in the Pacific and</w:t>
      </w:r>
      <w:r w:rsidR="00576992" w:rsidRPr="00CC5FE4">
        <w:rPr>
          <w:rFonts w:cstheme="minorHAnsi"/>
          <w:color w:val="000000"/>
          <w:sz w:val="24"/>
          <w:szCs w:val="24"/>
        </w:rPr>
        <w:t xml:space="preserve"> </w:t>
      </w:r>
      <w:r w:rsidRPr="00CC5FE4">
        <w:rPr>
          <w:rFonts w:cstheme="minorHAnsi"/>
          <w:color w:val="000000"/>
          <w:sz w:val="24"/>
          <w:szCs w:val="24"/>
        </w:rPr>
        <w:t>Asian regions also, to defeat the Japanese invasions of these</w:t>
      </w:r>
      <w:r w:rsidR="00576992" w:rsidRPr="00CC5FE4">
        <w:rPr>
          <w:rFonts w:cstheme="minorHAnsi"/>
          <w:color w:val="000000"/>
          <w:sz w:val="24"/>
          <w:szCs w:val="24"/>
        </w:rPr>
        <w:t xml:space="preserve"> countries. In the </w:t>
      </w:r>
      <w:r w:rsidRPr="00CC5FE4">
        <w:rPr>
          <w:rFonts w:cstheme="minorHAnsi"/>
          <w:color w:val="000000"/>
          <w:sz w:val="24"/>
          <w:szCs w:val="24"/>
        </w:rPr>
        <w:t>process, the USA established itself as the pre-eminent</w:t>
      </w:r>
      <w:r w:rsidR="00576992" w:rsidRPr="00CC5FE4">
        <w:rPr>
          <w:rFonts w:cstheme="minorHAnsi"/>
          <w:color w:val="000000"/>
          <w:sz w:val="24"/>
          <w:szCs w:val="24"/>
        </w:rPr>
        <w:t xml:space="preserve"> </w:t>
      </w:r>
      <w:r w:rsidRPr="00CC5FE4">
        <w:rPr>
          <w:rFonts w:cstheme="minorHAnsi"/>
          <w:color w:val="000000"/>
          <w:sz w:val="24"/>
          <w:szCs w:val="24"/>
        </w:rPr>
        <w:t>world power. In Vietnam, however, the USA faced a most unfamiliar</w:t>
      </w:r>
      <w:r w:rsidR="00576992" w:rsidRPr="00CC5FE4">
        <w:rPr>
          <w:rFonts w:cstheme="minorHAnsi"/>
          <w:color w:val="000000"/>
          <w:sz w:val="24"/>
          <w:szCs w:val="24"/>
        </w:rPr>
        <w:t xml:space="preserve"> </w:t>
      </w:r>
      <w:r w:rsidRPr="00CC5FE4">
        <w:rPr>
          <w:rFonts w:cstheme="minorHAnsi"/>
          <w:color w:val="000000"/>
          <w:sz w:val="24"/>
          <w:szCs w:val="24"/>
        </w:rPr>
        <w:t>environment, society and way of making war, which it was ill-equipped</w:t>
      </w:r>
      <w:r w:rsidR="00576992" w:rsidRPr="00CC5FE4">
        <w:rPr>
          <w:rFonts w:cstheme="minorHAnsi"/>
          <w:color w:val="000000"/>
          <w:sz w:val="24"/>
          <w:szCs w:val="24"/>
        </w:rPr>
        <w:t xml:space="preserve"> </w:t>
      </w:r>
      <w:r w:rsidRPr="00CC5FE4">
        <w:rPr>
          <w:rFonts w:cstheme="minorHAnsi"/>
          <w:color w:val="000000"/>
          <w:sz w:val="24"/>
          <w:szCs w:val="24"/>
        </w:rPr>
        <w:t>to understand or to control.</w:t>
      </w:r>
      <w:r w:rsidR="00F92DD9">
        <w:rPr>
          <w:rFonts w:cstheme="minorHAnsi"/>
          <w:color w:val="000000"/>
          <w:sz w:val="24"/>
          <w:szCs w:val="24"/>
        </w:rPr>
        <w:t xml:space="preserve"> </w:t>
      </w:r>
      <w:r w:rsidRPr="00CC5FE4">
        <w:rPr>
          <w:rFonts w:cstheme="minorHAnsi"/>
          <w:color w:val="000000"/>
          <w:sz w:val="24"/>
          <w:szCs w:val="24"/>
        </w:rPr>
        <w:t>Greene was always keenly interested in international affairs, wars</w:t>
      </w:r>
      <w:r w:rsidR="00576992" w:rsidRPr="00CC5FE4">
        <w:rPr>
          <w:rFonts w:cstheme="minorHAnsi"/>
          <w:color w:val="000000"/>
          <w:sz w:val="24"/>
          <w:szCs w:val="24"/>
        </w:rPr>
        <w:t xml:space="preserve"> </w:t>
      </w:r>
      <w:r w:rsidRPr="00CC5FE4">
        <w:rPr>
          <w:rFonts w:cstheme="minorHAnsi"/>
          <w:color w:val="000000"/>
          <w:sz w:val="24"/>
          <w:szCs w:val="24"/>
        </w:rPr>
        <w:t>and covert action. His experience of working as a journalist in the</w:t>
      </w:r>
      <w:r w:rsidR="00576992" w:rsidRPr="00CC5FE4">
        <w:rPr>
          <w:rFonts w:cstheme="minorHAnsi"/>
          <w:color w:val="000000"/>
          <w:sz w:val="24"/>
          <w:szCs w:val="24"/>
        </w:rPr>
        <w:t xml:space="preserve"> </w:t>
      </w:r>
      <w:r w:rsidRPr="00CC5FE4">
        <w:rPr>
          <w:rFonts w:cstheme="minorHAnsi"/>
          <w:color w:val="000000"/>
          <w:sz w:val="24"/>
          <w:szCs w:val="24"/>
        </w:rPr>
        <w:t xml:space="preserve">Indo-China war is used directly in the creation of his narrator in </w:t>
      </w:r>
      <w:r w:rsidRPr="00CC5FE4">
        <w:rPr>
          <w:rFonts w:cstheme="minorHAnsi"/>
          <w:i/>
          <w:iCs/>
          <w:color w:val="000000"/>
          <w:sz w:val="24"/>
          <w:szCs w:val="24"/>
        </w:rPr>
        <w:t>The</w:t>
      </w:r>
      <w:r w:rsidR="00576992" w:rsidRPr="00CC5FE4">
        <w:rPr>
          <w:rFonts w:cstheme="minorHAnsi"/>
          <w:color w:val="000000"/>
          <w:sz w:val="24"/>
          <w:szCs w:val="24"/>
        </w:rPr>
        <w:t xml:space="preserve"> </w:t>
      </w:r>
      <w:r w:rsidRPr="00CC5FE4">
        <w:rPr>
          <w:rFonts w:cstheme="minorHAnsi"/>
          <w:i/>
          <w:iCs/>
          <w:color w:val="000000"/>
          <w:sz w:val="24"/>
          <w:szCs w:val="24"/>
        </w:rPr>
        <w:t>Quiet American</w:t>
      </w:r>
      <w:r w:rsidRPr="00CC5FE4">
        <w:rPr>
          <w:rFonts w:cstheme="minorHAnsi"/>
          <w:color w:val="000000"/>
          <w:sz w:val="24"/>
          <w:szCs w:val="24"/>
        </w:rPr>
        <w:t xml:space="preserve">, who is also a journalist. In his memoir, </w:t>
      </w:r>
      <w:r w:rsidRPr="00CC5FE4">
        <w:rPr>
          <w:rFonts w:cstheme="minorHAnsi"/>
          <w:i/>
          <w:iCs/>
          <w:color w:val="000000"/>
          <w:sz w:val="24"/>
          <w:szCs w:val="24"/>
        </w:rPr>
        <w:t>Ways of</w:t>
      </w:r>
      <w:r w:rsidR="00576992" w:rsidRPr="00CC5FE4">
        <w:rPr>
          <w:rFonts w:cstheme="minorHAnsi"/>
          <w:color w:val="000000"/>
          <w:sz w:val="24"/>
          <w:szCs w:val="24"/>
        </w:rPr>
        <w:t xml:space="preserve"> </w:t>
      </w:r>
      <w:r w:rsidRPr="00CC5FE4">
        <w:rPr>
          <w:rFonts w:cstheme="minorHAnsi"/>
          <w:i/>
          <w:iCs/>
          <w:color w:val="000000"/>
          <w:sz w:val="24"/>
          <w:szCs w:val="24"/>
        </w:rPr>
        <w:t>Escape</w:t>
      </w:r>
      <w:r w:rsidRPr="00CC5FE4">
        <w:rPr>
          <w:rFonts w:cstheme="minorHAnsi"/>
          <w:color w:val="000000"/>
          <w:sz w:val="24"/>
          <w:szCs w:val="24"/>
        </w:rPr>
        <w:t>, Greene wrote of how he used his personal observations of</w:t>
      </w:r>
      <w:r w:rsidR="00F92DD9">
        <w:rPr>
          <w:rFonts w:cstheme="minorHAnsi"/>
          <w:color w:val="000000"/>
          <w:sz w:val="24"/>
          <w:szCs w:val="24"/>
        </w:rPr>
        <w:t xml:space="preserve"> </w:t>
      </w:r>
      <w:r w:rsidRPr="00CC5FE4">
        <w:rPr>
          <w:rFonts w:cstheme="minorHAnsi"/>
          <w:color w:val="000000"/>
          <w:sz w:val="24"/>
          <w:szCs w:val="24"/>
        </w:rPr>
        <w:t>Vietnam at war:</w:t>
      </w:r>
      <w:r w:rsidR="00576992" w:rsidRPr="00CC5FE4">
        <w:rPr>
          <w:rFonts w:cstheme="minorHAnsi"/>
          <w:color w:val="000000"/>
          <w:sz w:val="24"/>
          <w:szCs w:val="24"/>
        </w:rPr>
        <w:t xml:space="preserve"> </w:t>
      </w:r>
      <w:r w:rsidRPr="00CC5FE4">
        <w:rPr>
          <w:rFonts w:cstheme="minorHAnsi"/>
          <w:color w:val="000000"/>
          <w:sz w:val="24"/>
          <w:szCs w:val="24"/>
        </w:rPr>
        <w:t xml:space="preserve">Perhaps there is more direct reportage in </w:t>
      </w:r>
      <w:r w:rsidRPr="00CC5FE4">
        <w:rPr>
          <w:rFonts w:cstheme="minorHAnsi"/>
          <w:i/>
          <w:iCs/>
          <w:color w:val="000000"/>
          <w:sz w:val="24"/>
          <w:szCs w:val="24"/>
        </w:rPr>
        <w:t>The Quiet</w:t>
      </w:r>
      <w:r w:rsidR="00F92DD9">
        <w:rPr>
          <w:rFonts w:cstheme="minorHAnsi"/>
          <w:color w:val="000000"/>
          <w:sz w:val="24"/>
          <w:szCs w:val="24"/>
        </w:rPr>
        <w:t xml:space="preserve"> </w:t>
      </w:r>
      <w:r w:rsidRPr="00CC5FE4">
        <w:rPr>
          <w:rFonts w:cstheme="minorHAnsi"/>
          <w:i/>
          <w:iCs/>
          <w:color w:val="000000"/>
          <w:sz w:val="24"/>
          <w:szCs w:val="24"/>
        </w:rPr>
        <w:t xml:space="preserve">American </w:t>
      </w:r>
      <w:r w:rsidRPr="00CC5FE4">
        <w:rPr>
          <w:rFonts w:cstheme="minorHAnsi"/>
          <w:color w:val="000000"/>
          <w:sz w:val="24"/>
          <w:szCs w:val="24"/>
        </w:rPr>
        <w:t>than in any other novel I have written…The</w:t>
      </w:r>
      <w:r w:rsidR="00576992" w:rsidRPr="00CC5FE4">
        <w:rPr>
          <w:rFonts w:cstheme="minorHAnsi"/>
          <w:color w:val="000000"/>
          <w:sz w:val="24"/>
          <w:szCs w:val="24"/>
        </w:rPr>
        <w:t xml:space="preserve"> </w:t>
      </w:r>
      <w:r w:rsidRPr="00CC5FE4">
        <w:rPr>
          <w:rFonts w:cstheme="minorHAnsi"/>
          <w:color w:val="000000"/>
          <w:sz w:val="24"/>
          <w:szCs w:val="24"/>
        </w:rPr>
        <w:t>Press Conference is not the only example of direct</w:t>
      </w:r>
      <w:r w:rsidR="00576992" w:rsidRPr="00CC5FE4">
        <w:rPr>
          <w:rFonts w:cstheme="minorHAnsi"/>
          <w:color w:val="000000"/>
          <w:sz w:val="24"/>
          <w:szCs w:val="24"/>
        </w:rPr>
        <w:t xml:space="preserve"> </w:t>
      </w:r>
      <w:r w:rsidRPr="00CC5FE4">
        <w:rPr>
          <w:rFonts w:cstheme="minorHAnsi"/>
          <w:color w:val="000000"/>
          <w:sz w:val="24"/>
          <w:szCs w:val="24"/>
        </w:rPr>
        <w:t>reporting. I was in the dive bomber (the pilot had broken</w:t>
      </w:r>
      <w:r w:rsidR="008F53B2" w:rsidRPr="00CC5FE4">
        <w:rPr>
          <w:rFonts w:cstheme="minorHAnsi"/>
          <w:color w:val="000000"/>
          <w:sz w:val="24"/>
          <w:szCs w:val="24"/>
        </w:rPr>
        <w:t xml:space="preserve"> </w:t>
      </w:r>
      <w:r w:rsidRPr="00CC5FE4">
        <w:rPr>
          <w:rFonts w:cstheme="minorHAnsi"/>
          <w:color w:val="000000"/>
          <w:sz w:val="24"/>
          <w:szCs w:val="24"/>
        </w:rPr>
        <w:t xml:space="preserve">an order of General de </w:t>
      </w:r>
      <w:proofErr w:type="spellStart"/>
      <w:r w:rsidRPr="00CC5FE4">
        <w:rPr>
          <w:rFonts w:cstheme="minorHAnsi"/>
          <w:color w:val="000000"/>
          <w:sz w:val="24"/>
          <w:szCs w:val="24"/>
        </w:rPr>
        <w:t>Lattre</w:t>
      </w:r>
      <w:proofErr w:type="spellEnd"/>
      <w:r w:rsidRPr="00CC5FE4">
        <w:rPr>
          <w:rFonts w:cstheme="minorHAnsi"/>
          <w:color w:val="000000"/>
          <w:sz w:val="24"/>
          <w:szCs w:val="24"/>
        </w:rPr>
        <w:t xml:space="preserve"> by taking me) which</w:t>
      </w:r>
      <w:r w:rsidR="008F53B2" w:rsidRPr="00CC5FE4">
        <w:rPr>
          <w:rFonts w:cstheme="minorHAnsi"/>
          <w:color w:val="000000"/>
          <w:sz w:val="24"/>
          <w:szCs w:val="24"/>
        </w:rPr>
        <w:t xml:space="preserve"> </w:t>
      </w:r>
      <w:r w:rsidRPr="00CC5FE4">
        <w:rPr>
          <w:rFonts w:cstheme="minorHAnsi"/>
          <w:color w:val="000000"/>
          <w:sz w:val="24"/>
          <w:szCs w:val="24"/>
        </w:rPr>
        <w:t xml:space="preserve">attacked </w:t>
      </w:r>
      <w:r w:rsidRPr="00CC5FE4">
        <w:rPr>
          <w:rFonts w:cstheme="minorHAnsi"/>
          <w:color w:val="000000"/>
          <w:sz w:val="24"/>
          <w:szCs w:val="24"/>
        </w:rPr>
        <w:lastRenderedPageBreak/>
        <w:t>the Viet Minh post and I was on the patrol of</w:t>
      </w:r>
      <w:r w:rsidR="008F53B2" w:rsidRPr="00CC5FE4">
        <w:rPr>
          <w:rFonts w:cstheme="minorHAnsi"/>
          <w:color w:val="000000"/>
          <w:sz w:val="24"/>
          <w:szCs w:val="24"/>
        </w:rPr>
        <w:t xml:space="preserve"> </w:t>
      </w:r>
      <w:r w:rsidRPr="00CC5FE4">
        <w:rPr>
          <w:rFonts w:cstheme="minorHAnsi"/>
          <w:color w:val="000000"/>
          <w:sz w:val="24"/>
          <w:szCs w:val="24"/>
        </w:rPr>
        <w:t xml:space="preserve">the Foreign Legion </w:t>
      </w:r>
      <w:proofErr w:type="spellStart"/>
      <w:r w:rsidRPr="00CC5FE4">
        <w:rPr>
          <w:rFonts w:cstheme="minorHAnsi"/>
          <w:color w:val="000000"/>
          <w:sz w:val="24"/>
          <w:szCs w:val="24"/>
        </w:rPr>
        <w:t>paras</w:t>
      </w:r>
      <w:proofErr w:type="spellEnd"/>
      <w:r w:rsidRPr="00CC5FE4">
        <w:rPr>
          <w:rFonts w:cstheme="minorHAnsi"/>
          <w:color w:val="000000"/>
          <w:sz w:val="24"/>
          <w:szCs w:val="24"/>
        </w:rPr>
        <w:t xml:space="preserve"> outside </w:t>
      </w:r>
      <w:proofErr w:type="spellStart"/>
      <w:r w:rsidRPr="00CC5FE4">
        <w:rPr>
          <w:rFonts w:cstheme="minorHAnsi"/>
          <w:color w:val="000000"/>
          <w:sz w:val="24"/>
          <w:szCs w:val="24"/>
        </w:rPr>
        <w:t>Phat</w:t>
      </w:r>
      <w:proofErr w:type="spellEnd"/>
      <w:r w:rsidRPr="00CC5FE4">
        <w:rPr>
          <w:rFonts w:cstheme="minorHAnsi"/>
          <w:color w:val="000000"/>
          <w:sz w:val="24"/>
          <w:szCs w:val="24"/>
        </w:rPr>
        <w:t xml:space="preserve"> Diem. I still retain</w:t>
      </w:r>
      <w:r w:rsidR="008F53B2" w:rsidRPr="00CC5FE4">
        <w:rPr>
          <w:rFonts w:cstheme="minorHAnsi"/>
          <w:color w:val="000000"/>
          <w:sz w:val="24"/>
          <w:szCs w:val="24"/>
        </w:rPr>
        <w:t xml:space="preserve"> the sharp </w:t>
      </w:r>
      <w:r w:rsidRPr="00CC5FE4">
        <w:rPr>
          <w:rFonts w:cstheme="minorHAnsi"/>
          <w:color w:val="000000"/>
          <w:sz w:val="24"/>
          <w:szCs w:val="24"/>
        </w:rPr>
        <w:t>image of the dead child couched in the ditch</w:t>
      </w:r>
      <w:r w:rsidR="008F53B2" w:rsidRPr="00CC5FE4">
        <w:rPr>
          <w:rFonts w:cstheme="minorHAnsi"/>
          <w:color w:val="000000"/>
          <w:sz w:val="24"/>
          <w:szCs w:val="24"/>
        </w:rPr>
        <w:t xml:space="preserve"> </w:t>
      </w:r>
      <w:r w:rsidRPr="00CC5FE4">
        <w:rPr>
          <w:rFonts w:cstheme="minorHAnsi"/>
          <w:color w:val="000000"/>
          <w:sz w:val="24"/>
          <w:szCs w:val="24"/>
        </w:rPr>
        <w:t>b</w:t>
      </w:r>
      <w:r w:rsidR="008F53B2" w:rsidRPr="00CC5FE4">
        <w:rPr>
          <w:rFonts w:cstheme="minorHAnsi"/>
          <w:color w:val="000000"/>
          <w:sz w:val="24"/>
          <w:szCs w:val="24"/>
        </w:rPr>
        <w:t xml:space="preserve">eside his dead mother. The very </w:t>
      </w:r>
      <w:r w:rsidRPr="00CC5FE4">
        <w:rPr>
          <w:rFonts w:cstheme="minorHAnsi"/>
          <w:color w:val="000000"/>
          <w:sz w:val="24"/>
          <w:szCs w:val="24"/>
        </w:rPr>
        <w:t>neatness of their bullet</w:t>
      </w:r>
      <w:r w:rsidR="008F53B2" w:rsidRPr="00CC5FE4">
        <w:rPr>
          <w:rFonts w:cstheme="minorHAnsi"/>
          <w:color w:val="000000"/>
          <w:sz w:val="24"/>
          <w:szCs w:val="24"/>
        </w:rPr>
        <w:t xml:space="preserve"> </w:t>
      </w:r>
      <w:r w:rsidRPr="00CC5FE4">
        <w:rPr>
          <w:rFonts w:cstheme="minorHAnsi"/>
          <w:color w:val="000000"/>
          <w:sz w:val="24"/>
          <w:szCs w:val="24"/>
        </w:rPr>
        <w:t>wounds made their death more disturbing than the</w:t>
      </w:r>
      <w:r w:rsidR="008F53B2" w:rsidRPr="00CC5FE4">
        <w:rPr>
          <w:rFonts w:cstheme="minorHAnsi"/>
          <w:color w:val="000000"/>
          <w:sz w:val="24"/>
          <w:szCs w:val="24"/>
        </w:rPr>
        <w:t xml:space="preserve"> </w:t>
      </w:r>
      <w:r w:rsidRPr="00CC5FE4">
        <w:rPr>
          <w:rFonts w:cstheme="minorHAnsi"/>
          <w:color w:val="000000"/>
          <w:sz w:val="24"/>
          <w:szCs w:val="24"/>
        </w:rPr>
        <w:t>indiscriminate massacre in the canals around</w:t>
      </w:r>
    </w:p>
    <w:p w:rsidR="008F53B2" w:rsidRPr="00CC5FE4" w:rsidRDefault="008F53B2"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rsidR="000A78A9" w:rsidRPr="00CC5FE4" w:rsidRDefault="008F53B2"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b/>
          <w:bCs/>
          <w:i/>
          <w:iCs/>
          <w:color w:val="000000"/>
          <w:sz w:val="24"/>
          <w:szCs w:val="24"/>
        </w:rPr>
      </w:pPr>
      <w:r w:rsidRPr="00CC5FE4">
        <w:rPr>
          <w:rFonts w:cstheme="minorHAnsi"/>
          <w:b/>
          <w:bCs/>
          <w:i/>
          <w:iCs/>
          <w:color w:val="000000"/>
          <w:sz w:val="24"/>
          <w:szCs w:val="24"/>
        </w:rPr>
        <w:t xml:space="preserve"> </w:t>
      </w:r>
      <w:r w:rsidR="000A78A9" w:rsidRPr="00CC5FE4">
        <w:rPr>
          <w:rFonts w:cstheme="minorHAnsi"/>
          <w:b/>
          <w:bCs/>
          <w:i/>
          <w:iCs/>
          <w:color w:val="000000"/>
          <w:sz w:val="24"/>
          <w:szCs w:val="24"/>
        </w:rPr>
        <w:t>Relevance to contemporary readers</w:t>
      </w:r>
    </w:p>
    <w:p w:rsidR="000A78A9" w:rsidRPr="00CC5FE4" w:rsidRDefault="000A78A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Australia and Vietnam</w:t>
      </w:r>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Vietnam has played an important part in recent Australian history.</w:t>
      </w:r>
      <w:r w:rsidR="008F53B2" w:rsidRPr="00CC5FE4">
        <w:rPr>
          <w:rFonts w:cstheme="minorHAnsi"/>
          <w:color w:val="000000"/>
          <w:sz w:val="24"/>
          <w:szCs w:val="24"/>
        </w:rPr>
        <w:t xml:space="preserve"> </w:t>
      </w:r>
      <w:r w:rsidRPr="00CC5FE4">
        <w:rPr>
          <w:rFonts w:cstheme="minorHAnsi"/>
          <w:color w:val="000000"/>
          <w:sz w:val="24"/>
          <w:szCs w:val="24"/>
        </w:rPr>
        <w:t>Few Australians would have given a thought to events there at the</w:t>
      </w:r>
      <w:r w:rsidR="008F53B2" w:rsidRPr="00CC5FE4">
        <w:rPr>
          <w:rFonts w:cstheme="minorHAnsi"/>
          <w:color w:val="000000"/>
          <w:sz w:val="24"/>
          <w:szCs w:val="24"/>
        </w:rPr>
        <w:t xml:space="preserve"> </w:t>
      </w:r>
      <w:r w:rsidRPr="00CC5FE4">
        <w:rPr>
          <w:rFonts w:cstheme="minorHAnsi"/>
          <w:color w:val="000000"/>
          <w:sz w:val="24"/>
          <w:szCs w:val="24"/>
        </w:rPr>
        <w:t xml:space="preserve">time when </w:t>
      </w:r>
      <w:r w:rsidRPr="00CC5FE4">
        <w:rPr>
          <w:rFonts w:cstheme="minorHAnsi"/>
          <w:i/>
          <w:iCs/>
          <w:color w:val="000000"/>
          <w:sz w:val="24"/>
          <w:szCs w:val="24"/>
        </w:rPr>
        <w:t xml:space="preserve">The Quiet American </w:t>
      </w:r>
      <w:r w:rsidRPr="00CC5FE4">
        <w:rPr>
          <w:rFonts w:cstheme="minorHAnsi"/>
          <w:color w:val="000000"/>
          <w:sz w:val="24"/>
          <w:szCs w:val="24"/>
        </w:rPr>
        <w:t>was first published. Many would not</w:t>
      </w:r>
      <w:r w:rsidR="008F53B2" w:rsidRPr="00CC5FE4">
        <w:rPr>
          <w:rFonts w:cstheme="minorHAnsi"/>
          <w:color w:val="000000"/>
          <w:sz w:val="24"/>
          <w:szCs w:val="24"/>
        </w:rPr>
        <w:t xml:space="preserve"> </w:t>
      </w:r>
      <w:r w:rsidRPr="00CC5FE4">
        <w:rPr>
          <w:rFonts w:cstheme="minorHAnsi"/>
          <w:color w:val="000000"/>
          <w:sz w:val="24"/>
          <w:szCs w:val="24"/>
        </w:rPr>
        <w:t>even have be</w:t>
      </w:r>
      <w:r w:rsidR="008F53B2" w:rsidRPr="00CC5FE4">
        <w:rPr>
          <w:rFonts w:cstheme="minorHAnsi"/>
          <w:color w:val="000000"/>
          <w:sz w:val="24"/>
          <w:szCs w:val="24"/>
        </w:rPr>
        <w:t xml:space="preserve">en sure where Vietnam was. Only </w:t>
      </w:r>
      <w:r w:rsidRPr="00CC5FE4">
        <w:rPr>
          <w:rFonts w:cstheme="minorHAnsi"/>
          <w:color w:val="000000"/>
          <w:sz w:val="24"/>
          <w:szCs w:val="24"/>
        </w:rPr>
        <w:t>ten years later,</w:t>
      </w:r>
      <w:r w:rsidR="008F53B2" w:rsidRPr="00CC5FE4">
        <w:rPr>
          <w:rFonts w:cstheme="minorHAnsi"/>
          <w:color w:val="000000"/>
          <w:sz w:val="24"/>
          <w:szCs w:val="24"/>
        </w:rPr>
        <w:t xml:space="preserve"> </w:t>
      </w:r>
      <w:r w:rsidRPr="00CC5FE4">
        <w:rPr>
          <w:rFonts w:cstheme="minorHAnsi"/>
          <w:color w:val="000000"/>
          <w:sz w:val="24"/>
          <w:szCs w:val="24"/>
        </w:rPr>
        <w:t>however, Australians were confronted with the then government’s</w:t>
      </w:r>
      <w:r w:rsidR="008F53B2" w:rsidRPr="00CC5FE4">
        <w:rPr>
          <w:rFonts w:cstheme="minorHAnsi"/>
          <w:color w:val="000000"/>
          <w:sz w:val="24"/>
          <w:szCs w:val="24"/>
        </w:rPr>
        <w:t xml:space="preserve"> </w:t>
      </w:r>
      <w:r w:rsidRPr="00CC5FE4">
        <w:rPr>
          <w:rFonts w:cstheme="minorHAnsi"/>
          <w:color w:val="000000"/>
          <w:sz w:val="24"/>
          <w:szCs w:val="24"/>
        </w:rPr>
        <w:t>decision to send troops to fight alongside the United States and South</w:t>
      </w:r>
      <w:r w:rsidR="008F53B2" w:rsidRPr="00CC5FE4">
        <w:rPr>
          <w:rFonts w:cstheme="minorHAnsi"/>
          <w:color w:val="000000"/>
          <w:sz w:val="24"/>
          <w:szCs w:val="24"/>
        </w:rPr>
        <w:t xml:space="preserve"> Vietnam in </w:t>
      </w:r>
      <w:r w:rsidRPr="00CC5FE4">
        <w:rPr>
          <w:rFonts w:cstheme="minorHAnsi"/>
          <w:color w:val="000000"/>
          <w:sz w:val="24"/>
          <w:szCs w:val="24"/>
        </w:rPr>
        <w:t>their war against the communists. For the duration of the</w:t>
      </w:r>
      <w:r w:rsidR="008F53B2" w:rsidRPr="00CC5FE4">
        <w:rPr>
          <w:rFonts w:cstheme="minorHAnsi"/>
          <w:color w:val="000000"/>
          <w:sz w:val="24"/>
          <w:szCs w:val="24"/>
        </w:rPr>
        <w:t xml:space="preserve"> war, events in Vietnam </w:t>
      </w:r>
      <w:r w:rsidRPr="00CC5FE4">
        <w:rPr>
          <w:rFonts w:cstheme="minorHAnsi"/>
          <w:color w:val="000000"/>
          <w:sz w:val="24"/>
          <w:szCs w:val="24"/>
        </w:rPr>
        <w:t>were closely followed by many Australians.</w:t>
      </w:r>
      <w:r w:rsidR="008F53B2" w:rsidRPr="00CC5FE4">
        <w:rPr>
          <w:rFonts w:cstheme="minorHAnsi"/>
          <w:color w:val="000000"/>
          <w:sz w:val="24"/>
          <w:szCs w:val="24"/>
        </w:rPr>
        <w:t xml:space="preserve"> </w:t>
      </w:r>
      <w:r w:rsidRPr="00CC5FE4">
        <w:rPr>
          <w:rFonts w:cstheme="minorHAnsi"/>
          <w:color w:val="000000"/>
          <w:sz w:val="24"/>
          <w:szCs w:val="24"/>
        </w:rPr>
        <w:t>Our involvement in the war sparked protests and strongly influenced</w:t>
      </w:r>
      <w:r w:rsidR="008F53B2" w:rsidRPr="00CC5FE4">
        <w:rPr>
          <w:rFonts w:cstheme="minorHAnsi"/>
          <w:color w:val="000000"/>
          <w:sz w:val="24"/>
          <w:szCs w:val="24"/>
        </w:rPr>
        <w:t xml:space="preserve"> </w:t>
      </w:r>
      <w:r w:rsidRPr="00CC5FE4">
        <w:rPr>
          <w:rFonts w:cstheme="minorHAnsi"/>
          <w:color w:val="000000"/>
          <w:sz w:val="24"/>
          <w:szCs w:val="24"/>
        </w:rPr>
        <w:t>domestic politics. The government of the day frequently referred to</w:t>
      </w:r>
      <w:r w:rsidR="008F53B2" w:rsidRPr="00CC5FE4">
        <w:rPr>
          <w:rFonts w:cstheme="minorHAnsi"/>
          <w:color w:val="000000"/>
          <w:sz w:val="24"/>
          <w:szCs w:val="24"/>
        </w:rPr>
        <w:t xml:space="preserve"> </w:t>
      </w:r>
      <w:r w:rsidRPr="00CC5FE4">
        <w:rPr>
          <w:rFonts w:cstheme="minorHAnsi"/>
          <w:color w:val="000000"/>
          <w:sz w:val="24"/>
          <w:szCs w:val="24"/>
        </w:rPr>
        <w:t>the ‘Domino Theory’ which Pyle starts to outline to Fowler. “If Indo-</w:t>
      </w:r>
      <w:r w:rsidR="008F53B2" w:rsidRPr="00CC5FE4">
        <w:rPr>
          <w:rFonts w:cstheme="minorHAnsi"/>
          <w:color w:val="000000"/>
          <w:sz w:val="24"/>
          <w:szCs w:val="24"/>
        </w:rPr>
        <w:t xml:space="preserve"> </w:t>
      </w:r>
      <w:r w:rsidRPr="00CC5FE4">
        <w:rPr>
          <w:rFonts w:cstheme="minorHAnsi"/>
          <w:color w:val="000000"/>
          <w:sz w:val="24"/>
          <w:szCs w:val="24"/>
        </w:rPr>
        <w:t>China goes” (p.95), he begins, and he would have gone on to say</w:t>
      </w:r>
      <w:r w:rsidR="008F53B2" w:rsidRPr="00CC5FE4">
        <w:rPr>
          <w:rFonts w:cstheme="minorHAnsi"/>
          <w:color w:val="000000"/>
          <w:sz w:val="24"/>
          <w:szCs w:val="24"/>
        </w:rPr>
        <w:t xml:space="preserve"> </w:t>
      </w:r>
      <w:r w:rsidRPr="00CC5FE4">
        <w:rPr>
          <w:rFonts w:cstheme="minorHAnsi"/>
          <w:color w:val="000000"/>
          <w:sz w:val="24"/>
          <w:szCs w:val="24"/>
        </w:rPr>
        <w:t>that if that happened, all the other countries in the region would have</w:t>
      </w:r>
      <w:r w:rsidR="008F53B2" w:rsidRPr="00CC5FE4">
        <w:rPr>
          <w:rFonts w:cstheme="minorHAnsi"/>
          <w:color w:val="000000"/>
          <w:sz w:val="24"/>
          <w:szCs w:val="24"/>
        </w:rPr>
        <w:t xml:space="preserve"> </w:t>
      </w:r>
      <w:r w:rsidRPr="00CC5FE4">
        <w:rPr>
          <w:rFonts w:cstheme="minorHAnsi"/>
          <w:color w:val="000000"/>
          <w:sz w:val="24"/>
          <w:szCs w:val="24"/>
        </w:rPr>
        <w:t>‘gone’, too, that is, fallen to communism. The ‘domino theory’ became</w:t>
      </w:r>
      <w:r w:rsidR="008F53B2" w:rsidRPr="00CC5FE4">
        <w:rPr>
          <w:rFonts w:cstheme="minorHAnsi"/>
          <w:color w:val="000000"/>
          <w:sz w:val="24"/>
          <w:szCs w:val="24"/>
        </w:rPr>
        <w:t xml:space="preserve"> </w:t>
      </w:r>
      <w:r w:rsidRPr="00CC5FE4">
        <w:rPr>
          <w:rFonts w:cstheme="minorHAnsi"/>
          <w:color w:val="000000"/>
          <w:sz w:val="24"/>
          <w:szCs w:val="24"/>
        </w:rPr>
        <w:t>a favourite notion of nervous Western governments regarding the</w:t>
      </w:r>
      <w:r w:rsidR="008F53B2" w:rsidRPr="00CC5FE4">
        <w:rPr>
          <w:rFonts w:cstheme="minorHAnsi"/>
          <w:color w:val="000000"/>
          <w:sz w:val="24"/>
          <w:szCs w:val="24"/>
        </w:rPr>
        <w:t xml:space="preserve"> </w:t>
      </w:r>
      <w:r w:rsidRPr="00CC5FE4">
        <w:rPr>
          <w:rFonts w:cstheme="minorHAnsi"/>
          <w:color w:val="000000"/>
          <w:sz w:val="24"/>
          <w:szCs w:val="24"/>
        </w:rPr>
        <w:t>spread of communism. In the Asian and South-East Asian region, it</w:t>
      </w:r>
      <w:r w:rsidR="008F53B2" w:rsidRPr="00CC5FE4">
        <w:rPr>
          <w:rFonts w:cstheme="minorHAnsi"/>
          <w:color w:val="000000"/>
          <w:sz w:val="24"/>
          <w:szCs w:val="24"/>
        </w:rPr>
        <w:t xml:space="preserve"> </w:t>
      </w:r>
      <w:r w:rsidRPr="00CC5FE4">
        <w:rPr>
          <w:rFonts w:cstheme="minorHAnsi"/>
          <w:color w:val="000000"/>
          <w:sz w:val="24"/>
          <w:szCs w:val="24"/>
        </w:rPr>
        <w:t>was feared that if communism were allowed to take over one country,</w:t>
      </w:r>
      <w:r w:rsidR="008F53B2" w:rsidRPr="00CC5FE4">
        <w:rPr>
          <w:rFonts w:cstheme="minorHAnsi"/>
          <w:color w:val="000000"/>
          <w:sz w:val="24"/>
          <w:szCs w:val="24"/>
        </w:rPr>
        <w:t xml:space="preserve"> </w:t>
      </w:r>
      <w:r w:rsidRPr="00CC5FE4">
        <w:rPr>
          <w:rFonts w:cstheme="minorHAnsi"/>
          <w:color w:val="000000"/>
          <w:sz w:val="24"/>
          <w:szCs w:val="24"/>
        </w:rPr>
        <w:t>it would start a domino effect, and all others would fall to communism</w:t>
      </w:r>
      <w:r w:rsidR="008F53B2" w:rsidRPr="00CC5FE4">
        <w:rPr>
          <w:rFonts w:cstheme="minorHAnsi"/>
          <w:color w:val="000000"/>
          <w:sz w:val="24"/>
          <w:szCs w:val="24"/>
        </w:rPr>
        <w:t xml:space="preserve"> </w:t>
      </w:r>
      <w:r w:rsidRPr="00CC5FE4">
        <w:rPr>
          <w:rFonts w:cstheme="minorHAnsi"/>
          <w:color w:val="000000"/>
          <w:sz w:val="24"/>
          <w:szCs w:val="24"/>
        </w:rPr>
        <w:t>one by one as a result. This theory was whole-heartedly embraced</w:t>
      </w:r>
      <w:r w:rsidR="008F53B2" w:rsidRPr="00CC5FE4">
        <w:rPr>
          <w:rFonts w:cstheme="minorHAnsi"/>
          <w:color w:val="000000"/>
          <w:sz w:val="24"/>
          <w:szCs w:val="24"/>
        </w:rPr>
        <w:t xml:space="preserve"> </w:t>
      </w:r>
      <w:r w:rsidRPr="00CC5FE4">
        <w:rPr>
          <w:rFonts w:cstheme="minorHAnsi"/>
          <w:color w:val="000000"/>
          <w:sz w:val="24"/>
          <w:szCs w:val="24"/>
        </w:rPr>
        <w:t>by Australian governments from the 1950s, perhaps from as early as</w:t>
      </w:r>
      <w:r w:rsidR="008F53B2" w:rsidRPr="00CC5FE4">
        <w:rPr>
          <w:rFonts w:cstheme="minorHAnsi"/>
          <w:color w:val="000000"/>
          <w:sz w:val="24"/>
          <w:szCs w:val="24"/>
        </w:rPr>
        <w:t xml:space="preserve"> </w:t>
      </w:r>
      <w:r w:rsidRPr="00CC5FE4">
        <w:rPr>
          <w:rFonts w:cstheme="minorHAnsi"/>
          <w:color w:val="000000"/>
          <w:sz w:val="24"/>
          <w:szCs w:val="24"/>
        </w:rPr>
        <w:t>the late 1940s. Australians were told that events in Vietnam had a</w:t>
      </w:r>
      <w:r w:rsidR="008F53B2" w:rsidRPr="00CC5FE4">
        <w:rPr>
          <w:rFonts w:cstheme="minorHAnsi"/>
          <w:color w:val="000000"/>
          <w:sz w:val="24"/>
          <w:szCs w:val="24"/>
        </w:rPr>
        <w:t xml:space="preserve"> </w:t>
      </w:r>
      <w:r w:rsidRPr="00CC5FE4">
        <w:rPr>
          <w:rFonts w:cstheme="minorHAnsi"/>
          <w:color w:val="000000"/>
          <w:sz w:val="24"/>
          <w:szCs w:val="24"/>
        </w:rPr>
        <w:t xml:space="preserve">vital bearing on our national security. </w:t>
      </w:r>
      <w:r w:rsidR="008F53B2" w:rsidRPr="00CC5FE4">
        <w:rPr>
          <w:rFonts w:cstheme="minorHAnsi"/>
          <w:color w:val="000000"/>
          <w:sz w:val="24"/>
          <w:szCs w:val="24"/>
        </w:rPr>
        <w:t xml:space="preserve">The young Australians </w:t>
      </w:r>
      <w:r w:rsidRPr="00CC5FE4">
        <w:rPr>
          <w:rFonts w:cstheme="minorHAnsi"/>
          <w:color w:val="000000"/>
          <w:sz w:val="24"/>
          <w:szCs w:val="24"/>
        </w:rPr>
        <w:t>serving</w:t>
      </w:r>
      <w:r w:rsidR="008F53B2" w:rsidRPr="00CC5FE4">
        <w:rPr>
          <w:rFonts w:cstheme="minorHAnsi"/>
          <w:color w:val="000000"/>
          <w:sz w:val="24"/>
          <w:szCs w:val="24"/>
        </w:rPr>
        <w:t xml:space="preserve"> </w:t>
      </w:r>
      <w:r w:rsidRPr="00CC5FE4">
        <w:rPr>
          <w:rFonts w:cstheme="minorHAnsi"/>
          <w:color w:val="000000"/>
          <w:sz w:val="24"/>
          <w:szCs w:val="24"/>
        </w:rPr>
        <w:t>there in the 1960s and early 1970s were victims of mistaken policy</w:t>
      </w:r>
      <w:r w:rsidR="008F53B2" w:rsidRPr="00CC5FE4">
        <w:rPr>
          <w:rFonts w:cstheme="minorHAnsi"/>
          <w:color w:val="000000"/>
          <w:sz w:val="24"/>
          <w:szCs w:val="24"/>
        </w:rPr>
        <w:t xml:space="preserve"> </w:t>
      </w:r>
      <w:r w:rsidRPr="00CC5FE4">
        <w:rPr>
          <w:rFonts w:cstheme="minorHAnsi"/>
          <w:color w:val="000000"/>
          <w:sz w:val="24"/>
          <w:szCs w:val="24"/>
        </w:rPr>
        <w:t>just as much as were the young French soldiers in the war that</w:t>
      </w:r>
      <w:r w:rsidR="008F53B2" w:rsidRPr="00CC5FE4">
        <w:rPr>
          <w:rFonts w:cstheme="minorHAnsi"/>
          <w:color w:val="000000"/>
          <w:sz w:val="24"/>
          <w:szCs w:val="24"/>
        </w:rPr>
        <w:t xml:space="preserve"> </w:t>
      </w:r>
      <w:r w:rsidRPr="00CC5FE4">
        <w:rPr>
          <w:rFonts w:cstheme="minorHAnsi"/>
          <w:color w:val="000000"/>
          <w:sz w:val="24"/>
          <w:szCs w:val="24"/>
        </w:rPr>
        <w:t xml:space="preserve">Graham Greene </w:t>
      </w:r>
      <w:r w:rsidR="00F92DD9" w:rsidRPr="00CC5FE4">
        <w:rPr>
          <w:rFonts w:cstheme="minorHAnsi"/>
          <w:color w:val="000000"/>
          <w:sz w:val="24"/>
          <w:szCs w:val="24"/>
        </w:rPr>
        <w:t>witnessed</w:t>
      </w:r>
      <w:r w:rsidR="00F92DD9">
        <w:rPr>
          <w:rFonts w:cstheme="minorHAnsi"/>
          <w:color w:val="000000"/>
          <w:sz w:val="24"/>
          <w:szCs w:val="24"/>
        </w:rPr>
        <w:t xml:space="preserve"> p</w:t>
      </w:r>
      <w:r w:rsidR="008F53B2" w:rsidRPr="00CC5FE4">
        <w:rPr>
          <w:rFonts w:cstheme="minorHAnsi"/>
          <w:color w:val="000000"/>
          <w:sz w:val="24"/>
          <w:szCs w:val="24"/>
        </w:rPr>
        <w:t xml:space="preserve">p.164-165. </w:t>
      </w:r>
      <w:r w:rsidRPr="00CC5FE4">
        <w:rPr>
          <w:rFonts w:cstheme="minorHAnsi"/>
          <w:color w:val="000000"/>
          <w:sz w:val="24"/>
          <w:szCs w:val="24"/>
        </w:rPr>
        <w:t>In the late 1970s, Australians were confronted with the challenge</w:t>
      </w:r>
      <w:r w:rsidR="008F53B2" w:rsidRPr="00CC5FE4">
        <w:rPr>
          <w:rFonts w:cstheme="minorHAnsi"/>
          <w:color w:val="000000"/>
          <w:sz w:val="24"/>
          <w:szCs w:val="24"/>
        </w:rPr>
        <w:t xml:space="preserve"> </w:t>
      </w:r>
      <w:r w:rsidRPr="00CC5FE4">
        <w:rPr>
          <w:rFonts w:cstheme="minorHAnsi"/>
          <w:color w:val="000000"/>
          <w:sz w:val="24"/>
          <w:szCs w:val="24"/>
        </w:rPr>
        <w:t>posed by the arrival of the many Vietnamese ‘boat people’ who fled</w:t>
      </w:r>
      <w:r w:rsidR="008F53B2" w:rsidRPr="00CC5FE4">
        <w:rPr>
          <w:rFonts w:cstheme="minorHAnsi"/>
          <w:color w:val="000000"/>
          <w:sz w:val="24"/>
          <w:szCs w:val="24"/>
        </w:rPr>
        <w:t xml:space="preserve"> Vietnam after the </w:t>
      </w:r>
      <w:r w:rsidRPr="00CC5FE4">
        <w:rPr>
          <w:rFonts w:cstheme="minorHAnsi"/>
          <w:color w:val="000000"/>
          <w:sz w:val="24"/>
          <w:szCs w:val="24"/>
        </w:rPr>
        <w:t>communists took over in 1975. In more recent</w:t>
      </w:r>
      <w:r w:rsidR="008F53B2" w:rsidRPr="00CC5FE4">
        <w:rPr>
          <w:rFonts w:cstheme="minorHAnsi"/>
          <w:color w:val="000000"/>
          <w:sz w:val="24"/>
          <w:szCs w:val="24"/>
        </w:rPr>
        <w:t xml:space="preserve"> </w:t>
      </w:r>
      <w:r w:rsidRPr="00CC5FE4">
        <w:rPr>
          <w:rFonts w:cstheme="minorHAnsi"/>
          <w:color w:val="000000"/>
          <w:sz w:val="24"/>
          <w:szCs w:val="24"/>
        </w:rPr>
        <w:t>times, the sporadi</w:t>
      </w:r>
      <w:r w:rsidR="008F53B2" w:rsidRPr="00CC5FE4">
        <w:rPr>
          <w:rFonts w:cstheme="minorHAnsi"/>
          <w:color w:val="000000"/>
          <w:sz w:val="24"/>
          <w:szCs w:val="24"/>
        </w:rPr>
        <w:t xml:space="preserve">c arrivals of </w:t>
      </w:r>
      <w:r w:rsidRPr="00CC5FE4">
        <w:rPr>
          <w:rFonts w:cstheme="minorHAnsi"/>
          <w:color w:val="000000"/>
          <w:sz w:val="24"/>
          <w:szCs w:val="24"/>
        </w:rPr>
        <w:t>boatloads of Vietnamese refugees</w:t>
      </w:r>
      <w:r w:rsidR="008F53B2" w:rsidRPr="00CC5FE4">
        <w:rPr>
          <w:rFonts w:cstheme="minorHAnsi"/>
          <w:color w:val="000000"/>
          <w:sz w:val="24"/>
          <w:szCs w:val="24"/>
        </w:rPr>
        <w:t xml:space="preserve"> </w:t>
      </w:r>
      <w:r w:rsidRPr="00CC5FE4">
        <w:rPr>
          <w:rFonts w:cstheme="minorHAnsi"/>
          <w:color w:val="000000"/>
          <w:sz w:val="24"/>
          <w:szCs w:val="24"/>
        </w:rPr>
        <w:t>seeking asylum in Australia continue to attract controversy. The</w:t>
      </w:r>
      <w:r w:rsidR="008F53B2" w:rsidRPr="00CC5FE4">
        <w:rPr>
          <w:rFonts w:cstheme="minorHAnsi"/>
          <w:color w:val="000000"/>
          <w:sz w:val="24"/>
          <w:szCs w:val="24"/>
        </w:rPr>
        <w:t xml:space="preserve"> </w:t>
      </w:r>
      <w:r w:rsidRPr="00CC5FE4">
        <w:rPr>
          <w:rFonts w:cstheme="minorHAnsi"/>
          <w:color w:val="000000"/>
          <w:sz w:val="24"/>
          <w:szCs w:val="24"/>
        </w:rPr>
        <w:t>relative proximity of Vietnam to Australia continues to make it</w:t>
      </w:r>
      <w:r w:rsidR="008F53B2" w:rsidRPr="00CC5FE4">
        <w:rPr>
          <w:rFonts w:cstheme="minorHAnsi"/>
          <w:color w:val="000000"/>
          <w:sz w:val="24"/>
          <w:szCs w:val="24"/>
        </w:rPr>
        <w:t xml:space="preserve"> </w:t>
      </w:r>
      <w:r w:rsidRPr="00CC5FE4">
        <w:rPr>
          <w:rFonts w:cstheme="minorHAnsi"/>
          <w:color w:val="000000"/>
          <w:sz w:val="24"/>
          <w:szCs w:val="24"/>
        </w:rPr>
        <w:t>important to us.</w:t>
      </w:r>
    </w:p>
    <w:p w:rsidR="008F53B2" w:rsidRPr="00CC5FE4" w:rsidRDefault="008F53B2"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rsidR="000A78A9" w:rsidRPr="00CC5FE4" w:rsidRDefault="000A78A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The role of the United States in the rest of the world</w:t>
      </w:r>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Greene’s critical portrayal of America and its intervention in the affairs</w:t>
      </w:r>
      <w:r w:rsidR="008F53B2" w:rsidRPr="00CC5FE4">
        <w:rPr>
          <w:rFonts w:cstheme="minorHAnsi"/>
          <w:color w:val="000000"/>
          <w:sz w:val="24"/>
          <w:szCs w:val="24"/>
        </w:rPr>
        <w:t xml:space="preserve"> </w:t>
      </w:r>
      <w:r w:rsidRPr="00CC5FE4">
        <w:rPr>
          <w:rFonts w:cstheme="minorHAnsi"/>
          <w:color w:val="000000"/>
          <w:sz w:val="24"/>
          <w:szCs w:val="24"/>
        </w:rPr>
        <w:t>of other countries has aroused considerable debate. When the first</w:t>
      </w:r>
      <w:r w:rsidR="008F53B2" w:rsidRPr="00CC5FE4">
        <w:rPr>
          <w:rFonts w:cstheme="minorHAnsi"/>
          <w:color w:val="000000"/>
          <w:sz w:val="24"/>
          <w:szCs w:val="24"/>
        </w:rPr>
        <w:t xml:space="preserve"> </w:t>
      </w:r>
      <w:r w:rsidRPr="00CC5FE4">
        <w:rPr>
          <w:rFonts w:cstheme="minorHAnsi"/>
          <w:color w:val="000000"/>
          <w:sz w:val="24"/>
          <w:szCs w:val="24"/>
        </w:rPr>
        <w:t xml:space="preserve">version of the film, directed by Joseph L. </w:t>
      </w:r>
      <w:proofErr w:type="spellStart"/>
      <w:r w:rsidRPr="00CC5FE4">
        <w:rPr>
          <w:rFonts w:cstheme="minorHAnsi"/>
          <w:color w:val="000000"/>
          <w:sz w:val="24"/>
          <w:szCs w:val="24"/>
        </w:rPr>
        <w:t>Mankiewicz</w:t>
      </w:r>
      <w:proofErr w:type="spellEnd"/>
      <w:r w:rsidRPr="00CC5FE4">
        <w:rPr>
          <w:rFonts w:cstheme="minorHAnsi"/>
          <w:color w:val="000000"/>
          <w:sz w:val="24"/>
          <w:szCs w:val="24"/>
        </w:rPr>
        <w:t>, was released</w:t>
      </w:r>
      <w:r w:rsidR="008F53B2" w:rsidRPr="00CC5FE4">
        <w:rPr>
          <w:rFonts w:cstheme="minorHAnsi"/>
          <w:color w:val="000000"/>
          <w:sz w:val="24"/>
          <w:szCs w:val="24"/>
        </w:rPr>
        <w:t xml:space="preserve"> </w:t>
      </w:r>
      <w:r w:rsidRPr="00CC5FE4">
        <w:rPr>
          <w:rFonts w:cstheme="minorHAnsi"/>
          <w:color w:val="000000"/>
          <w:sz w:val="24"/>
          <w:szCs w:val="24"/>
        </w:rPr>
        <w:t>in 1958, Greene’s anti-American message was altered and the ending</w:t>
      </w:r>
      <w:r w:rsidR="008F53B2" w:rsidRPr="00CC5FE4">
        <w:rPr>
          <w:rFonts w:cstheme="minorHAnsi"/>
          <w:color w:val="000000"/>
          <w:sz w:val="24"/>
          <w:szCs w:val="24"/>
        </w:rPr>
        <w:t xml:space="preserve"> </w:t>
      </w:r>
      <w:r w:rsidRPr="00CC5FE4">
        <w:rPr>
          <w:rFonts w:cstheme="minorHAnsi"/>
          <w:color w:val="000000"/>
          <w:sz w:val="24"/>
          <w:szCs w:val="24"/>
        </w:rPr>
        <w:t>of the novel changed to avoid the risk of offending domestic American</w:t>
      </w:r>
      <w:r w:rsidR="008F53B2" w:rsidRPr="00CC5FE4">
        <w:rPr>
          <w:rFonts w:cstheme="minorHAnsi"/>
          <w:color w:val="000000"/>
          <w:sz w:val="24"/>
          <w:szCs w:val="24"/>
        </w:rPr>
        <w:t xml:space="preserve"> </w:t>
      </w:r>
      <w:r w:rsidRPr="00CC5FE4">
        <w:rPr>
          <w:rFonts w:cstheme="minorHAnsi"/>
          <w:color w:val="000000"/>
          <w:sz w:val="24"/>
          <w:szCs w:val="24"/>
        </w:rPr>
        <w:t xml:space="preserve">opinion. The release date of Phillip </w:t>
      </w:r>
      <w:proofErr w:type="spellStart"/>
      <w:r w:rsidRPr="00CC5FE4">
        <w:rPr>
          <w:rFonts w:cstheme="minorHAnsi"/>
          <w:color w:val="000000"/>
          <w:sz w:val="24"/>
          <w:szCs w:val="24"/>
        </w:rPr>
        <w:t>Noyce’s</w:t>
      </w:r>
      <w:proofErr w:type="spellEnd"/>
      <w:r w:rsidRPr="00CC5FE4">
        <w:rPr>
          <w:rFonts w:cstheme="minorHAnsi"/>
          <w:color w:val="000000"/>
          <w:sz w:val="24"/>
          <w:szCs w:val="24"/>
        </w:rPr>
        <w:t xml:space="preserve"> more recent film of the</w:t>
      </w:r>
      <w:r w:rsidR="008F53B2" w:rsidRPr="00CC5FE4">
        <w:rPr>
          <w:rFonts w:cstheme="minorHAnsi"/>
          <w:color w:val="000000"/>
          <w:sz w:val="24"/>
          <w:szCs w:val="24"/>
        </w:rPr>
        <w:t xml:space="preserve"> </w:t>
      </w:r>
      <w:r w:rsidRPr="00CC5FE4">
        <w:rPr>
          <w:rFonts w:cstheme="minorHAnsi"/>
          <w:color w:val="000000"/>
          <w:sz w:val="24"/>
          <w:szCs w:val="24"/>
        </w:rPr>
        <w:t xml:space="preserve">novel was delayed as a result of the </w:t>
      </w:r>
      <w:proofErr w:type="gramStart"/>
      <w:r w:rsidRPr="00CC5FE4">
        <w:rPr>
          <w:rFonts w:cstheme="minorHAnsi"/>
          <w:color w:val="000000"/>
          <w:sz w:val="24"/>
          <w:szCs w:val="24"/>
        </w:rPr>
        <w:t>events</w:t>
      </w:r>
      <w:proofErr w:type="gramEnd"/>
      <w:r w:rsidRPr="00CC5FE4">
        <w:rPr>
          <w:rFonts w:cstheme="minorHAnsi"/>
          <w:color w:val="000000"/>
          <w:sz w:val="24"/>
          <w:szCs w:val="24"/>
        </w:rPr>
        <w:t xml:space="preserve"> of 11 September, 2001,</w:t>
      </w:r>
      <w:r w:rsidR="00F92DD9">
        <w:rPr>
          <w:rFonts w:cstheme="minorHAnsi"/>
          <w:color w:val="000000"/>
          <w:sz w:val="24"/>
          <w:szCs w:val="24"/>
        </w:rPr>
        <w:t xml:space="preserve"> </w:t>
      </w:r>
      <w:r w:rsidRPr="00CC5FE4">
        <w:rPr>
          <w:rFonts w:cstheme="minorHAnsi"/>
          <w:color w:val="000000"/>
          <w:sz w:val="24"/>
          <w:szCs w:val="24"/>
        </w:rPr>
        <w:t>when terrorists hijacked passenger planes and flew two of them into</w:t>
      </w:r>
      <w:r w:rsidR="008F53B2" w:rsidRPr="00CC5FE4">
        <w:rPr>
          <w:rFonts w:cstheme="minorHAnsi"/>
          <w:color w:val="000000"/>
          <w:sz w:val="24"/>
          <w:szCs w:val="24"/>
        </w:rPr>
        <w:t xml:space="preserve"> </w:t>
      </w:r>
      <w:r w:rsidRPr="00CC5FE4">
        <w:rPr>
          <w:rFonts w:cstheme="minorHAnsi"/>
          <w:color w:val="000000"/>
          <w:sz w:val="24"/>
          <w:szCs w:val="24"/>
        </w:rPr>
        <w:t>the twin towers of the World Trade Centre in New York and a third</w:t>
      </w:r>
      <w:r w:rsidR="008F53B2" w:rsidRPr="00CC5FE4">
        <w:rPr>
          <w:rFonts w:cstheme="minorHAnsi"/>
          <w:color w:val="000000"/>
          <w:sz w:val="24"/>
          <w:szCs w:val="24"/>
        </w:rPr>
        <w:t xml:space="preserve"> </w:t>
      </w:r>
      <w:r w:rsidRPr="00CC5FE4">
        <w:rPr>
          <w:rFonts w:cstheme="minorHAnsi"/>
          <w:color w:val="000000"/>
          <w:sz w:val="24"/>
          <w:szCs w:val="24"/>
        </w:rPr>
        <w:t>into the Pentagon in Washington. About 3000 people were killed on</w:t>
      </w:r>
      <w:r w:rsidR="008F53B2" w:rsidRPr="00CC5FE4">
        <w:rPr>
          <w:rFonts w:cstheme="minorHAnsi"/>
          <w:color w:val="000000"/>
          <w:sz w:val="24"/>
          <w:szCs w:val="24"/>
        </w:rPr>
        <w:t xml:space="preserve"> </w:t>
      </w:r>
      <w:r w:rsidRPr="00CC5FE4">
        <w:rPr>
          <w:rFonts w:cstheme="minorHAnsi"/>
          <w:color w:val="000000"/>
          <w:sz w:val="24"/>
          <w:szCs w:val="24"/>
        </w:rPr>
        <w:t>the planes and in th</w:t>
      </w:r>
      <w:r w:rsidR="008F53B2" w:rsidRPr="00CC5FE4">
        <w:rPr>
          <w:rFonts w:cstheme="minorHAnsi"/>
          <w:color w:val="000000"/>
          <w:sz w:val="24"/>
          <w:szCs w:val="24"/>
        </w:rPr>
        <w:t xml:space="preserve">e buildings. A film linking the </w:t>
      </w:r>
      <w:r w:rsidRPr="00CC5FE4">
        <w:rPr>
          <w:rFonts w:cstheme="minorHAnsi"/>
          <w:color w:val="000000"/>
          <w:sz w:val="24"/>
          <w:szCs w:val="24"/>
        </w:rPr>
        <w:t>United States with</w:t>
      </w:r>
      <w:r w:rsidR="008F53B2" w:rsidRPr="00CC5FE4">
        <w:rPr>
          <w:rFonts w:cstheme="minorHAnsi"/>
          <w:color w:val="000000"/>
          <w:sz w:val="24"/>
          <w:szCs w:val="24"/>
        </w:rPr>
        <w:t xml:space="preserve"> </w:t>
      </w:r>
      <w:r w:rsidRPr="00CC5FE4">
        <w:rPr>
          <w:rFonts w:cstheme="minorHAnsi"/>
          <w:color w:val="000000"/>
          <w:sz w:val="24"/>
          <w:szCs w:val="24"/>
        </w:rPr>
        <w:t>terrorist activity was considered to be too controversial at that time.</w:t>
      </w:r>
      <w:r w:rsidR="008F53B2" w:rsidRPr="00CC5FE4">
        <w:rPr>
          <w:rFonts w:cstheme="minorHAnsi"/>
          <w:color w:val="000000"/>
          <w:sz w:val="24"/>
          <w:szCs w:val="24"/>
        </w:rPr>
        <w:t xml:space="preserve"> </w:t>
      </w:r>
      <w:r w:rsidRPr="00CC5FE4">
        <w:rPr>
          <w:rFonts w:cstheme="minorHAnsi"/>
          <w:color w:val="000000"/>
          <w:sz w:val="24"/>
          <w:szCs w:val="24"/>
        </w:rPr>
        <w:t>However, before the US began its full-scale involvement in Vietnam</w:t>
      </w:r>
      <w:r w:rsidR="00F92DD9">
        <w:rPr>
          <w:rFonts w:cstheme="minorHAnsi"/>
          <w:color w:val="000000"/>
          <w:sz w:val="24"/>
          <w:szCs w:val="24"/>
        </w:rPr>
        <w:t xml:space="preserve"> </w:t>
      </w:r>
      <w:r w:rsidRPr="00CC5FE4">
        <w:rPr>
          <w:rFonts w:cstheme="minorHAnsi"/>
          <w:color w:val="000000"/>
          <w:sz w:val="24"/>
          <w:szCs w:val="24"/>
        </w:rPr>
        <w:t>in the mid-1960s, it had also fought the Korean war to a stalemate,</w:t>
      </w:r>
      <w:r w:rsidR="008F53B2" w:rsidRPr="00CC5FE4">
        <w:rPr>
          <w:rFonts w:cstheme="minorHAnsi"/>
          <w:color w:val="000000"/>
          <w:sz w:val="24"/>
          <w:szCs w:val="24"/>
        </w:rPr>
        <w:t xml:space="preserve"> </w:t>
      </w:r>
      <w:r w:rsidRPr="00CC5FE4">
        <w:rPr>
          <w:rFonts w:cstheme="minorHAnsi"/>
          <w:color w:val="000000"/>
          <w:sz w:val="24"/>
          <w:szCs w:val="24"/>
        </w:rPr>
        <w:t xml:space="preserve">which occurred before </w:t>
      </w:r>
      <w:r w:rsidRPr="00CC5FE4">
        <w:rPr>
          <w:rFonts w:cstheme="minorHAnsi"/>
          <w:i/>
          <w:iCs/>
          <w:color w:val="000000"/>
          <w:sz w:val="24"/>
          <w:szCs w:val="24"/>
        </w:rPr>
        <w:t xml:space="preserve">The Quiet American </w:t>
      </w:r>
      <w:r w:rsidRPr="00CC5FE4">
        <w:rPr>
          <w:rFonts w:cstheme="minorHAnsi"/>
          <w:color w:val="000000"/>
          <w:sz w:val="24"/>
          <w:szCs w:val="24"/>
        </w:rPr>
        <w:t>was written, had</w:t>
      </w:r>
      <w:r w:rsidR="008F53B2" w:rsidRPr="00CC5FE4">
        <w:rPr>
          <w:rFonts w:cstheme="minorHAnsi"/>
          <w:color w:val="000000"/>
          <w:sz w:val="24"/>
          <w:szCs w:val="24"/>
        </w:rPr>
        <w:t xml:space="preserve"> </w:t>
      </w:r>
      <w:r w:rsidRPr="00CC5FE4">
        <w:rPr>
          <w:rFonts w:cstheme="minorHAnsi"/>
          <w:color w:val="000000"/>
          <w:sz w:val="24"/>
          <w:szCs w:val="24"/>
        </w:rPr>
        <w:t>overturned the democratically elected government of Guatemala and</w:t>
      </w:r>
      <w:r w:rsidR="008F53B2" w:rsidRPr="00CC5FE4">
        <w:rPr>
          <w:rFonts w:cstheme="minorHAnsi"/>
          <w:color w:val="000000"/>
          <w:sz w:val="24"/>
          <w:szCs w:val="24"/>
        </w:rPr>
        <w:t xml:space="preserve"> </w:t>
      </w:r>
      <w:r w:rsidRPr="00CC5FE4">
        <w:rPr>
          <w:rFonts w:cstheme="minorHAnsi"/>
          <w:color w:val="000000"/>
          <w:sz w:val="24"/>
          <w:szCs w:val="24"/>
        </w:rPr>
        <w:t>installed a puppet regime, and was meddling in Africa, playing a</w:t>
      </w:r>
      <w:r w:rsidR="008F53B2" w:rsidRPr="00CC5FE4">
        <w:rPr>
          <w:rFonts w:cstheme="minorHAnsi"/>
          <w:color w:val="000000"/>
          <w:sz w:val="24"/>
          <w:szCs w:val="24"/>
        </w:rPr>
        <w:t xml:space="preserve"> </w:t>
      </w:r>
      <w:r w:rsidRPr="00CC5FE4">
        <w:rPr>
          <w:rFonts w:cstheme="minorHAnsi"/>
          <w:color w:val="000000"/>
          <w:sz w:val="24"/>
          <w:szCs w:val="24"/>
        </w:rPr>
        <w:t>significant part in overturning the first democratically elected</w:t>
      </w:r>
      <w:r w:rsidR="00F92DD9">
        <w:rPr>
          <w:rFonts w:cstheme="minorHAnsi"/>
          <w:color w:val="000000"/>
          <w:sz w:val="24"/>
          <w:szCs w:val="24"/>
        </w:rPr>
        <w:t xml:space="preserve"> </w:t>
      </w:r>
      <w:r w:rsidRPr="00CC5FE4">
        <w:rPr>
          <w:rFonts w:cstheme="minorHAnsi"/>
          <w:color w:val="000000"/>
          <w:sz w:val="24"/>
          <w:szCs w:val="24"/>
        </w:rPr>
        <w:t>government of the Congo.</w:t>
      </w:r>
    </w:p>
    <w:p w:rsidR="008F53B2"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lastRenderedPageBreak/>
        <w:t>The United States’ view of itself as a paragon (model) of democracy,</w:t>
      </w:r>
      <w:r w:rsidR="008F53B2" w:rsidRPr="00CC5FE4">
        <w:rPr>
          <w:rFonts w:cstheme="minorHAnsi"/>
          <w:color w:val="000000"/>
          <w:sz w:val="24"/>
          <w:szCs w:val="24"/>
        </w:rPr>
        <w:t xml:space="preserve"> </w:t>
      </w:r>
      <w:r w:rsidRPr="00CC5FE4">
        <w:rPr>
          <w:rFonts w:cstheme="minorHAnsi"/>
          <w:color w:val="000000"/>
          <w:sz w:val="24"/>
          <w:szCs w:val="24"/>
        </w:rPr>
        <w:t>of which Greene is so sceptical, was again apparent when the</w:t>
      </w:r>
      <w:r w:rsidR="008F53B2" w:rsidRPr="00CC5FE4">
        <w:rPr>
          <w:rFonts w:cstheme="minorHAnsi"/>
          <w:color w:val="000000"/>
          <w:sz w:val="24"/>
          <w:szCs w:val="24"/>
        </w:rPr>
        <w:t xml:space="preserve"> </w:t>
      </w:r>
      <w:r w:rsidRPr="00CC5FE4">
        <w:rPr>
          <w:rFonts w:cstheme="minorHAnsi"/>
          <w:color w:val="000000"/>
          <w:sz w:val="24"/>
          <w:szCs w:val="24"/>
        </w:rPr>
        <w:t>President argued that an Iraq rid of Saddam Hussein would provide a</w:t>
      </w:r>
      <w:r w:rsidR="008F53B2" w:rsidRPr="00CC5FE4">
        <w:rPr>
          <w:rFonts w:cstheme="minorHAnsi"/>
          <w:color w:val="000000"/>
          <w:sz w:val="24"/>
          <w:szCs w:val="24"/>
        </w:rPr>
        <w:t xml:space="preserve"> </w:t>
      </w:r>
      <w:r w:rsidRPr="00CC5FE4">
        <w:rPr>
          <w:rFonts w:cstheme="minorHAnsi"/>
          <w:color w:val="000000"/>
          <w:sz w:val="24"/>
          <w:szCs w:val="24"/>
        </w:rPr>
        <w:t>shining model of freedom and democracy for other countries in the</w:t>
      </w:r>
      <w:r w:rsidR="008F53B2" w:rsidRPr="00CC5FE4">
        <w:rPr>
          <w:rFonts w:cstheme="minorHAnsi"/>
          <w:color w:val="000000"/>
          <w:sz w:val="24"/>
          <w:szCs w:val="24"/>
        </w:rPr>
        <w:t xml:space="preserve"> </w:t>
      </w:r>
      <w:r w:rsidRPr="00CC5FE4">
        <w:rPr>
          <w:rFonts w:cstheme="minorHAnsi"/>
          <w:color w:val="000000"/>
          <w:sz w:val="24"/>
          <w:szCs w:val="24"/>
        </w:rPr>
        <w:t>region. We can hear echoes of Pyle’s claims that America can bring</w:t>
      </w:r>
      <w:r w:rsidR="008F53B2" w:rsidRPr="00CC5FE4">
        <w:rPr>
          <w:rFonts w:cstheme="minorHAnsi"/>
          <w:color w:val="000000"/>
          <w:sz w:val="24"/>
          <w:szCs w:val="24"/>
        </w:rPr>
        <w:t xml:space="preserve"> </w:t>
      </w:r>
      <w:r w:rsidRPr="00CC5FE4">
        <w:rPr>
          <w:rFonts w:cstheme="minorHAnsi"/>
          <w:color w:val="000000"/>
          <w:sz w:val="24"/>
          <w:szCs w:val="24"/>
        </w:rPr>
        <w:t xml:space="preserve">democracy to Vietnam. </w:t>
      </w:r>
    </w:p>
    <w:p w:rsidR="00981833" w:rsidRPr="00CC5FE4" w:rsidRDefault="00981833"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u w:val="single"/>
        </w:rPr>
      </w:pPr>
    </w:p>
    <w:tbl>
      <w:tblPr>
        <w:tblStyle w:val="TableGrid"/>
        <w:tblW w:w="0" w:type="auto"/>
        <w:tblLook w:val="04A0"/>
      </w:tblPr>
      <w:tblGrid>
        <w:gridCol w:w="9242"/>
      </w:tblGrid>
      <w:tr w:rsidR="00981833" w:rsidRPr="00CC5FE4" w:rsidTr="00981833">
        <w:tc>
          <w:tcPr>
            <w:tcW w:w="9242" w:type="dxa"/>
          </w:tcPr>
          <w:p w:rsidR="00981833" w:rsidRPr="00CC5FE4" w:rsidRDefault="00981833" w:rsidP="000E592C">
            <w:pPr>
              <w:pBdr>
                <w:top w:val="single" w:sz="4" w:space="1" w:color="auto"/>
                <w:left w:val="single" w:sz="4" w:space="4" w:color="auto"/>
                <w:bottom w:val="single" w:sz="4" w:space="1" w:color="auto"/>
                <w:right w:val="single" w:sz="4" w:space="4" w:color="auto"/>
              </w:pBdr>
              <w:autoSpaceDE w:val="0"/>
              <w:autoSpaceDN w:val="0"/>
              <w:adjustRightInd w:val="0"/>
              <w:rPr>
                <w:rFonts w:cstheme="minorHAnsi"/>
                <w:i/>
                <w:color w:val="000000"/>
                <w:sz w:val="24"/>
                <w:szCs w:val="24"/>
                <w:u w:val="single"/>
              </w:rPr>
            </w:pPr>
            <w:r w:rsidRPr="00CC5FE4">
              <w:rPr>
                <w:rFonts w:cstheme="minorHAnsi"/>
                <w:b/>
                <w:i/>
                <w:iCs/>
                <w:color w:val="000000"/>
                <w:sz w:val="24"/>
                <w:szCs w:val="24"/>
                <w:u w:val="single"/>
              </w:rPr>
              <w:t>The Quiet American</w:t>
            </w:r>
            <w:r w:rsidRPr="00CC5FE4">
              <w:rPr>
                <w:rFonts w:cstheme="minorHAnsi"/>
                <w:i/>
                <w:iCs/>
                <w:color w:val="000000"/>
                <w:sz w:val="24"/>
                <w:szCs w:val="24"/>
                <w:u w:val="single"/>
              </w:rPr>
              <w:t xml:space="preserve"> </w:t>
            </w:r>
            <w:r w:rsidRPr="00CC5FE4">
              <w:rPr>
                <w:rFonts w:cstheme="minorHAnsi"/>
                <w:i/>
                <w:color w:val="000000"/>
                <w:sz w:val="24"/>
                <w:szCs w:val="24"/>
                <w:u w:val="single"/>
              </w:rPr>
              <w:t xml:space="preserve">asks the questions: </w:t>
            </w:r>
          </w:p>
        </w:tc>
      </w:tr>
      <w:tr w:rsidR="00981833" w:rsidRPr="00CC5FE4" w:rsidTr="00981833">
        <w:tc>
          <w:tcPr>
            <w:tcW w:w="9242" w:type="dxa"/>
          </w:tcPr>
          <w:p w:rsidR="00981833" w:rsidRPr="00CC5FE4" w:rsidRDefault="00981833" w:rsidP="000E592C">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cstheme="minorHAnsi"/>
                <w:i/>
                <w:color w:val="000000"/>
                <w:sz w:val="24"/>
                <w:szCs w:val="24"/>
              </w:rPr>
            </w:pPr>
            <w:r w:rsidRPr="00CC5FE4">
              <w:rPr>
                <w:rFonts w:cstheme="minorHAnsi"/>
                <w:i/>
                <w:color w:val="000000"/>
                <w:sz w:val="24"/>
                <w:szCs w:val="24"/>
              </w:rPr>
              <w:t>Do world powers like the United States have the right to intervene in the affairs of other countries, even if their intentions are good?</w:t>
            </w:r>
          </w:p>
        </w:tc>
      </w:tr>
      <w:tr w:rsidR="00981833" w:rsidRPr="00CC5FE4" w:rsidTr="00981833">
        <w:tc>
          <w:tcPr>
            <w:tcW w:w="9242" w:type="dxa"/>
          </w:tcPr>
          <w:p w:rsidR="00981833" w:rsidRPr="00CC5FE4" w:rsidRDefault="00981833" w:rsidP="000E592C">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cstheme="minorHAnsi"/>
                <w:i/>
                <w:color w:val="000000"/>
                <w:sz w:val="24"/>
                <w:szCs w:val="24"/>
              </w:rPr>
            </w:pPr>
            <w:r w:rsidRPr="00CC5FE4">
              <w:rPr>
                <w:rFonts w:cstheme="minorHAnsi"/>
                <w:i/>
                <w:color w:val="000000"/>
                <w:sz w:val="24"/>
                <w:szCs w:val="24"/>
              </w:rPr>
              <w:t>Is violence ever justified, even if the ends it is designed to achieve are worthwhile?</w:t>
            </w:r>
          </w:p>
        </w:tc>
      </w:tr>
      <w:tr w:rsidR="00981833" w:rsidRPr="00CC5FE4" w:rsidTr="00981833">
        <w:tc>
          <w:tcPr>
            <w:tcW w:w="9242" w:type="dxa"/>
          </w:tcPr>
          <w:p w:rsidR="00981833" w:rsidRPr="00CC5FE4" w:rsidRDefault="00981833" w:rsidP="000E592C">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cstheme="minorHAnsi"/>
                <w:i/>
                <w:color w:val="000000"/>
                <w:sz w:val="24"/>
                <w:szCs w:val="24"/>
              </w:rPr>
            </w:pPr>
            <w:r w:rsidRPr="00CC5FE4">
              <w:rPr>
                <w:rFonts w:cstheme="minorHAnsi"/>
                <w:i/>
                <w:color w:val="000000"/>
                <w:sz w:val="24"/>
                <w:szCs w:val="24"/>
              </w:rPr>
              <w:t>Can we, like Fowler’s assistant Dominguez, live without doing violence and harm to others?</w:t>
            </w:r>
          </w:p>
        </w:tc>
      </w:tr>
    </w:tbl>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We can see, then, why this novel still holds such an important place</w:t>
      </w:r>
      <w:r w:rsidR="00981833" w:rsidRPr="00CC5FE4">
        <w:rPr>
          <w:rFonts w:cstheme="minorHAnsi"/>
          <w:color w:val="000000"/>
          <w:sz w:val="24"/>
          <w:szCs w:val="24"/>
        </w:rPr>
        <w:t xml:space="preserve"> in the vast body </w:t>
      </w:r>
      <w:r w:rsidRPr="00CC5FE4">
        <w:rPr>
          <w:rFonts w:cstheme="minorHAnsi"/>
          <w:color w:val="000000"/>
          <w:sz w:val="24"/>
          <w:szCs w:val="24"/>
        </w:rPr>
        <w:t>of literature relating to the history of Vietnam since</w:t>
      </w:r>
      <w:r w:rsidR="00981833" w:rsidRPr="00CC5FE4">
        <w:rPr>
          <w:rFonts w:cstheme="minorHAnsi"/>
          <w:color w:val="000000"/>
          <w:sz w:val="24"/>
          <w:szCs w:val="24"/>
        </w:rPr>
        <w:t xml:space="preserve"> the Second World War. Later </w:t>
      </w:r>
      <w:r w:rsidRPr="00CC5FE4">
        <w:rPr>
          <w:rFonts w:cstheme="minorHAnsi"/>
          <w:color w:val="000000"/>
          <w:sz w:val="24"/>
          <w:szCs w:val="24"/>
        </w:rPr>
        <w:t>events in Vietnam made it a work of</w:t>
      </w:r>
      <w:r w:rsidR="00981833" w:rsidRPr="00CC5FE4">
        <w:rPr>
          <w:rFonts w:cstheme="minorHAnsi"/>
          <w:color w:val="000000"/>
          <w:sz w:val="24"/>
          <w:szCs w:val="24"/>
        </w:rPr>
        <w:t xml:space="preserve"> </w:t>
      </w:r>
      <w:r w:rsidRPr="00CC5FE4">
        <w:rPr>
          <w:rFonts w:cstheme="minorHAnsi"/>
          <w:color w:val="000000"/>
          <w:sz w:val="24"/>
          <w:szCs w:val="24"/>
        </w:rPr>
        <w:t>even greater interest than it would have been when it was first</w:t>
      </w:r>
      <w:r w:rsidR="00981833" w:rsidRPr="00CC5FE4">
        <w:rPr>
          <w:rFonts w:cstheme="minorHAnsi"/>
          <w:color w:val="000000"/>
          <w:sz w:val="24"/>
          <w:szCs w:val="24"/>
        </w:rPr>
        <w:t xml:space="preserve"> </w:t>
      </w:r>
      <w:r w:rsidRPr="00CC5FE4">
        <w:rPr>
          <w:rFonts w:cstheme="minorHAnsi"/>
          <w:color w:val="000000"/>
          <w:sz w:val="24"/>
          <w:szCs w:val="24"/>
        </w:rPr>
        <w:t>published. When we note the many similarities between the French</w:t>
      </w:r>
      <w:r w:rsidR="00981833" w:rsidRPr="00CC5FE4">
        <w:rPr>
          <w:rFonts w:cstheme="minorHAnsi"/>
          <w:color w:val="000000"/>
          <w:sz w:val="24"/>
          <w:szCs w:val="24"/>
        </w:rPr>
        <w:t xml:space="preserve"> </w:t>
      </w:r>
      <w:r w:rsidRPr="00CC5FE4">
        <w:rPr>
          <w:rFonts w:cstheme="minorHAnsi"/>
          <w:color w:val="000000"/>
          <w:sz w:val="24"/>
          <w:szCs w:val="24"/>
        </w:rPr>
        <w:t>war in Vietnam as described by Greene, and the later war with</w:t>
      </w:r>
      <w:r w:rsidR="00981833" w:rsidRPr="00CC5FE4">
        <w:rPr>
          <w:rFonts w:cstheme="minorHAnsi"/>
          <w:color w:val="000000"/>
          <w:sz w:val="24"/>
          <w:szCs w:val="24"/>
        </w:rPr>
        <w:t xml:space="preserve"> </w:t>
      </w:r>
      <w:r w:rsidRPr="00CC5FE4">
        <w:rPr>
          <w:rFonts w:cstheme="minorHAnsi"/>
          <w:color w:val="000000"/>
          <w:sz w:val="24"/>
          <w:szCs w:val="24"/>
        </w:rPr>
        <w:t>America, it is difficult to believe that the novel was published as early</w:t>
      </w:r>
      <w:r w:rsidR="00981833" w:rsidRPr="00CC5FE4">
        <w:rPr>
          <w:rFonts w:cstheme="minorHAnsi"/>
          <w:color w:val="000000"/>
          <w:sz w:val="24"/>
          <w:szCs w:val="24"/>
        </w:rPr>
        <w:t xml:space="preserve"> </w:t>
      </w:r>
      <w:r w:rsidRPr="00CC5FE4">
        <w:rPr>
          <w:rFonts w:cstheme="minorHAnsi"/>
          <w:color w:val="000000"/>
          <w:sz w:val="24"/>
          <w:szCs w:val="24"/>
        </w:rPr>
        <w:t>as 1955, written without the benefit of hindsight.</w:t>
      </w:r>
    </w:p>
    <w:p w:rsidR="00CC5FE4"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Apparently Greene sensed at an early stage that America’s attempt</w:t>
      </w:r>
      <w:r w:rsidR="00981833" w:rsidRPr="00CC5FE4">
        <w:rPr>
          <w:rFonts w:cstheme="minorHAnsi"/>
          <w:color w:val="000000"/>
          <w:sz w:val="24"/>
          <w:szCs w:val="24"/>
        </w:rPr>
        <w:t xml:space="preserve"> to succeed in </w:t>
      </w:r>
      <w:r w:rsidRPr="00CC5FE4">
        <w:rPr>
          <w:rFonts w:cstheme="minorHAnsi"/>
          <w:color w:val="000000"/>
          <w:sz w:val="24"/>
          <w:szCs w:val="24"/>
        </w:rPr>
        <w:t xml:space="preserve">Vietnam was doomed. In </w:t>
      </w:r>
      <w:r w:rsidRPr="00CC5FE4">
        <w:rPr>
          <w:rFonts w:cstheme="minorHAnsi"/>
          <w:i/>
          <w:iCs/>
          <w:color w:val="000000"/>
          <w:sz w:val="24"/>
          <w:szCs w:val="24"/>
        </w:rPr>
        <w:t>Ways of Escape</w:t>
      </w:r>
      <w:r w:rsidRPr="00CC5FE4">
        <w:rPr>
          <w:rFonts w:cstheme="minorHAnsi"/>
          <w:color w:val="000000"/>
          <w:sz w:val="24"/>
          <w:szCs w:val="24"/>
        </w:rPr>
        <w:t>, mentioned</w:t>
      </w:r>
      <w:r w:rsidR="00981833" w:rsidRPr="00CC5FE4">
        <w:rPr>
          <w:rFonts w:cstheme="minorHAnsi"/>
          <w:color w:val="000000"/>
          <w:sz w:val="24"/>
          <w:szCs w:val="24"/>
        </w:rPr>
        <w:t xml:space="preserve"> earlier, he describes the </w:t>
      </w:r>
      <w:r w:rsidRPr="00CC5FE4">
        <w:rPr>
          <w:rFonts w:cstheme="minorHAnsi"/>
          <w:color w:val="000000"/>
          <w:sz w:val="24"/>
          <w:szCs w:val="24"/>
        </w:rPr>
        <w:t xml:space="preserve">decisive battle of </w:t>
      </w:r>
      <w:proofErr w:type="spellStart"/>
      <w:r w:rsidRPr="00CC5FE4">
        <w:rPr>
          <w:rFonts w:cstheme="minorHAnsi"/>
          <w:color w:val="000000"/>
          <w:sz w:val="24"/>
          <w:szCs w:val="24"/>
        </w:rPr>
        <w:t>Dien</w:t>
      </w:r>
      <w:proofErr w:type="spellEnd"/>
      <w:r w:rsidRPr="00CC5FE4">
        <w:rPr>
          <w:rFonts w:cstheme="minorHAnsi"/>
          <w:color w:val="000000"/>
          <w:sz w:val="24"/>
          <w:szCs w:val="24"/>
        </w:rPr>
        <w:t xml:space="preserve"> Bien </w:t>
      </w:r>
      <w:proofErr w:type="spellStart"/>
      <w:r w:rsidRPr="00CC5FE4">
        <w:rPr>
          <w:rFonts w:cstheme="minorHAnsi"/>
          <w:color w:val="000000"/>
          <w:sz w:val="24"/>
          <w:szCs w:val="24"/>
        </w:rPr>
        <w:t>Phu</w:t>
      </w:r>
      <w:proofErr w:type="spellEnd"/>
      <w:r w:rsidRPr="00CC5FE4">
        <w:rPr>
          <w:rFonts w:cstheme="minorHAnsi"/>
          <w:color w:val="000000"/>
          <w:sz w:val="24"/>
          <w:szCs w:val="24"/>
        </w:rPr>
        <w:t>, in which</w:t>
      </w:r>
      <w:r w:rsidR="00981833" w:rsidRPr="00CC5FE4">
        <w:rPr>
          <w:rFonts w:cstheme="minorHAnsi"/>
          <w:color w:val="000000"/>
          <w:sz w:val="24"/>
          <w:szCs w:val="24"/>
        </w:rPr>
        <w:t xml:space="preserve"> </w:t>
      </w:r>
      <w:r w:rsidRPr="00CC5FE4">
        <w:rPr>
          <w:rFonts w:cstheme="minorHAnsi"/>
          <w:color w:val="000000"/>
          <w:sz w:val="24"/>
          <w:szCs w:val="24"/>
        </w:rPr>
        <w:t>the Fre</w:t>
      </w:r>
      <w:r w:rsidR="00981833" w:rsidRPr="00CC5FE4">
        <w:rPr>
          <w:rFonts w:cstheme="minorHAnsi"/>
          <w:color w:val="000000"/>
          <w:sz w:val="24"/>
          <w:szCs w:val="24"/>
        </w:rPr>
        <w:t xml:space="preserve">nch were defeated and forced to </w:t>
      </w:r>
      <w:r w:rsidRPr="00CC5FE4">
        <w:rPr>
          <w:rFonts w:cstheme="minorHAnsi"/>
          <w:color w:val="000000"/>
          <w:sz w:val="24"/>
          <w:szCs w:val="24"/>
        </w:rPr>
        <w:t>sue for peace. He states that</w:t>
      </w:r>
      <w:r w:rsidR="00981833" w:rsidRPr="00CC5FE4">
        <w:rPr>
          <w:rFonts w:cstheme="minorHAnsi"/>
          <w:color w:val="000000"/>
          <w:sz w:val="24"/>
          <w:szCs w:val="24"/>
        </w:rPr>
        <w:t xml:space="preserve"> </w:t>
      </w:r>
      <w:r w:rsidRPr="00CC5FE4">
        <w:rPr>
          <w:rFonts w:cstheme="minorHAnsi"/>
          <w:color w:val="000000"/>
          <w:sz w:val="24"/>
          <w:szCs w:val="24"/>
        </w:rPr>
        <w:t>it was ‘a defeat for more than the French army…The battle marked</w:t>
      </w:r>
      <w:r w:rsidR="00981833" w:rsidRPr="00CC5FE4">
        <w:rPr>
          <w:rFonts w:cstheme="minorHAnsi"/>
          <w:color w:val="000000"/>
          <w:sz w:val="24"/>
          <w:szCs w:val="24"/>
        </w:rPr>
        <w:t xml:space="preserve"> </w:t>
      </w:r>
      <w:r w:rsidRPr="00CC5FE4">
        <w:rPr>
          <w:rFonts w:cstheme="minorHAnsi"/>
          <w:color w:val="000000"/>
          <w:sz w:val="24"/>
          <w:szCs w:val="24"/>
        </w:rPr>
        <w:t>virtually the end of any hope the Western Powers might have</w:t>
      </w:r>
      <w:r w:rsidR="00981833" w:rsidRPr="00CC5FE4">
        <w:rPr>
          <w:rFonts w:cstheme="minorHAnsi"/>
          <w:color w:val="000000"/>
          <w:sz w:val="24"/>
          <w:szCs w:val="24"/>
        </w:rPr>
        <w:t xml:space="preserve"> </w:t>
      </w:r>
      <w:r w:rsidRPr="00CC5FE4">
        <w:rPr>
          <w:rFonts w:cstheme="minorHAnsi"/>
          <w:color w:val="000000"/>
          <w:sz w:val="24"/>
          <w:szCs w:val="24"/>
        </w:rPr>
        <w:t>entertained that</w:t>
      </w:r>
      <w:r w:rsidR="00CC5FE4" w:rsidRPr="00CC5FE4">
        <w:rPr>
          <w:rFonts w:cstheme="minorHAnsi"/>
          <w:color w:val="000000"/>
          <w:sz w:val="24"/>
          <w:szCs w:val="24"/>
        </w:rPr>
        <w:t xml:space="preserve"> they could dominate the East’.</w:t>
      </w:r>
      <w:r w:rsidRPr="00CC5FE4">
        <w:rPr>
          <w:rFonts w:cstheme="minorHAnsi"/>
          <w:color w:val="000000"/>
          <w:sz w:val="24"/>
          <w:szCs w:val="24"/>
        </w:rPr>
        <w:t xml:space="preserve"> He goes on to say:</w:t>
      </w:r>
      <w:r w:rsidR="00981833" w:rsidRPr="00CC5FE4">
        <w:rPr>
          <w:rFonts w:cstheme="minorHAnsi"/>
          <w:color w:val="000000"/>
          <w:sz w:val="24"/>
          <w:szCs w:val="24"/>
        </w:rPr>
        <w:t xml:space="preserve"> ‘that young </w:t>
      </w:r>
      <w:r w:rsidRPr="00CC5FE4">
        <w:rPr>
          <w:rFonts w:cstheme="minorHAnsi"/>
          <w:color w:val="000000"/>
          <w:sz w:val="24"/>
          <w:szCs w:val="24"/>
        </w:rPr>
        <w:t>Americans were still to die in Vietnam only shows that it</w:t>
      </w:r>
      <w:r w:rsidR="00CC5FE4" w:rsidRPr="00CC5FE4">
        <w:rPr>
          <w:rFonts w:cstheme="minorHAnsi"/>
          <w:color w:val="000000"/>
          <w:sz w:val="24"/>
          <w:szCs w:val="24"/>
        </w:rPr>
        <w:t xml:space="preserve"> </w:t>
      </w:r>
      <w:r w:rsidRPr="00CC5FE4">
        <w:rPr>
          <w:rFonts w:cstheme="minorHAnsi"/>
          <w:color w:val="000000"/>
          <w:sz w:val="24"/>
          <w:szCs w:val="24"/>
        </w:rPr>
        <w:t>takes time for the echoes even of a total defeat to encircle the globe’.</w:t>
      </w:r>
    </w:p>
    <w:p w:rsidR="00CC5FE4" w:rsidRPr="00CC5FE4" w:rsidRDefault="00CC5FE4"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rsidR="000A78A9" w:rsidRPr="00CC5FE4" w:rsidRDefault="00CC5FE4"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r w:rsidRPr="00CC5FE4">
        <w:rPr>
          <w:rFonts w:cstheme="minorHAnsi"/>
          <w:b/>
          <w:bCs/>
          <w:color w:val="000000"/>
          <w:sz w:val="24"/>
          <w:szCs w:val="24"/>
        </w:rPr>
        <w:t xml:space="preserve"> </w:t>
      </w:r>
      <w:r w:rsidR="000A78A9" w:rsidRPr="000E592C">
        <w:rPr>
          <w:rFonts w:cstheme="minorHAnsi"/>
          <w:b/>
          <w:bCs/>
          <w:color w:val="000000"/>
          <w:sz w:val="24"/>
          <w:szCs w:val="24"/>
          <w:shd w:val="pct12" w:color="auto" w:fill="auto"/>
        </w:rPr>
        <w:t>The role of the war correspondent</w:t>
      </w:r>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 xml:space="preserve">Central to </w:t>
      </w:r>
      <w:r w:rsidRPr="00CC5FE4">
        <w:rPr>
          <w:rFonts w:cstheme="minorHAnsi"/>
          <w:i/>
          <w:iCs/>
          <w:color w:val="000000"/>
          <w:sz w:val="24"/>
          <w:szCs w:val="24"/>
        </w:rPr>
        <w:t xml:space="preserve">The Quiet American </w:t>
      </w:r>
      <w:r w:rsidRPr="00CC5FE4">
        <w:rPr>
          <w:rFonts w:cstheme="minorHAnsi"/>
          <w:color w:val="000000"/>
          <w:sz w:val="24"/>
          <w:szCs w:val="24"/>
        </w:rPr>
        <w:t>is the role of the war correspondent,</w:t>
      </w:r>
      <w:r w:rsidR="00CC5FE4">
        <w:rPr>
          <w:rFonts w:cstheme="minorHAnsi"/>
          <w:color w:val="000000"/>
          <w:sz w:val="24"/>
          <w:szCs w:val="24"/>
        </w:rPr>
        <w:t xml:space="preserve"> that enduring figure of </w:t>
      </w:r>
      <w:r w:rsidRPr="00CC5FE4">
        <w:rPr>
          <w:rFonts w:cstheme="minorHAnsi"/>
          <w:color w:val="000000"/>
          <w:sz w:val="24"/>
          <w:szCs w:val="24"/>
        </w:rPr>
        <w:t xml:space="preserve">the twentieth century, and now of the </w:t>
      </w:r>
      <w:r w:rsidR="00CC5FE4" w:rsidRPr="00CC5FE4">
        <w:rPr>
          <w:rFonts w:cstheme="minorHAnsi"/>
          <w:color w:val="000000"/>
          <w:sz w:val="24"/>
          <w:szCs w:val="24"/>
        </w:rPr>
        <w:t>twenty-first</w:t>
      </w:r>
      <w:r w:rsidR="00CC5FE4">
        <w:rPr>
          <w:rFonts w:cstheme="minorHAnsi"/>
          <w:color w:val="000000"/>
          <w:sz w:val="24"/>
          <w:szCs w:val="24"/>
        </w:rPr>
        <w:t xml:space="preserve"> </w:t>
      </w:r>
      <w:r w:rsidRPr="00CC5FE4">
        <w:rPr>
          <w:rFonts w:cstheme="minorHAnsi"/>
          <w:color w:val="000000"/>
          <w:sz w:val="24"/>
          <w:szCs w:val="24"/>
        </w:rPr>
        <w:t>century. The character of Fowler raises the question: should the</w:t>
      </w:r>
      <w:r w:rsidR="00CC5FE4">
        <w:rPr>
          <w:rFonts w:cstheme="minorHAnsi"/>
          <w:color w:val="000000"/>
          <w:sz w:val="24"/>
          <w:szCs w:val="24"/>
        </w:rPr>
        <w:t xml:space="preserve"> </w:t>
      </w:r>
      <w:r w:rsidRPr="00CC5FE4">
        <w:rPr>
          <w:rFonts w:cstheme="minorHAnsi"/>
          <w:color w:val="000000"/>
          <w:sz w:val="24"/>
          <w:szCs w:val="24"/>
        </w:rPr>
        <w:t>war correspondent simply report the facts of the war or become more</w:t>
      </w:r>
      <w:r w:rsidR="00CC5FE4">
        <w:rPr>
          <w:rFonts w:cstheme="minorHAnsi"/>
          <w:color w:val="000000"/>
          <w:sz w:val="24"/>
          <w:szCs w:val="24"/>
        </w:rPr>
        <w:t xml:space="preserve"> </w:t>
      </w:r>
      <w:r w:rsidRPr="00CC5FE4">
        <w:rPr>
          <w:rFonts w:cstheme="minorHAnsi"/>
          <w:color w:val="000000"/>
          <w:sz w:val="24"/>
          <w:szCs w:val="24"/>
        </w:rPr>
        <w:t xml:space="preserve">deeply involved? Fowler describes himself as </w:t>
      </w:r>
      <w:r w:rsidRPr="00CC5FE4">
        <w:rPr>
          <w:rFonts w:cstheme="minorHAnsi"/>
          <w:i/>
          <w:color w:val="000000"/>
          <w:sz w:val="24"/>
          <w:szCs w:val="24"/>
        </w:rPr>
        <w:t>‘the reporter, not the</w:t>
      </w:r>
      <w:r w:rsidR="00CC5FE4" w:rsidRPr="00CC5FE4">
        <w:rPr>
          <w:rFonts w:cstheme="minorHAnsi"/>
          <w:i/>
          <w:color w:val="000000"/>
          <w:sz w:val="24"/>
          <w:szCs w:val="24"/>
        </w:rPr>
        <w:t xml:space="preserve"> </w:t>
      </w:r>
      <w:r w:rsidRPr="00CC5FE4">
        <w:rPr>
          <w:rFonts w:cstheme="minorHAnsi"/>
          <w:i/>
          <w:color w:val="000000"/>
          <w:sz w:val="24"/>
          <w:szCs w:val="24"/>
        </w:rPr>
        <w:t>leader-writer’</w:t>
      </w:r>
      <w:r w:rsidRPr="00CC5FE4">
        <w:rPr>
          <w:rFonts w:cstheme="minorHAnsi"/>
          <w:color w:val="000000"/>
          <w:sz w:val="24"/>
          <w:szCs w:val="24"/>
        </w:rPr>
        <w:t xml:space="preserve"> (p.119), yet as time passes he clearly becomes</w:t>
      </w:r>
      <w:r w:rsidR="00CC5FE4">
        <w:rPr>
          <w:rFonts w:cstheme="minorHAnsi"/>
          <w:color w:val="000000"/>
          <w:sz w:val="24"/>
          <w:szCs w:val="24"/>
        </w:rPr>
        <w:t xml:space="preserve"> </w:t>
      </w:r>
      <w:r w:rsidRPr="00CC5FE4">
        <w:rPr>
          <w:rFonts w:cstheme="minorHAnsi"/>
          <w:color w:val="000000"/>
          <w:sz w:val="24"/>
          <w:szCs w:val="24"/>
        </w:rPr>
        <w:t>emotionally involved. Is such involvement avoidable for a war</w:t>
      </w:r>
      <w:r w:rsidR="00CC5FE4">
        <w:rPr>
          <w:rFonts w:cstheme="minorHAnsi"/>
          <w:color w:val="000000"/>
          <w:sz w:val="24"/>
          <w:szCs w:val="24"/>
        </w:rPr>
        <w:t xml:space="preserve"> </w:t>
      </w:r>
      <w:r w:rsidRPr="00CC5FE4">
        <w:rPr>
          <w:rFonts w:cstheme="minorHAnsi"/>
          <w:color w:val="000000"/>
          <w:sz w:val="24"/>
          <w:szCs w:val="24"/>
        </w:rPr>
        <w:t>correspondent? Is it even desirable? Consider the role of war</w:t>
      </w:r>
    </w:p>
    <w:p w:rsidR="000A78A9" w:rsidRPr="00CC5FE4" w:rsidRDefault="00CC5FE4"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Correspondents</w:t>
      </w:r>
      <w:r w:rsidR="000A78A9" w:rsidRPr="00CC5FE4">
        <w:rPr>
          <w:rFonts w:cstheme="minorHAnsi"/>
          <w:color w:val="000000"/>
          <w:sz w:val="24"/>
          <w:szCs w:val="24"/>
        </w:rPr>
        <w:t xml:space="preserve"> in the recent war in Iraq. Such correspondents were</w:t>
      </w:r>
      <w:r>
        <w:rPr>
          <w:rFonts w:cstheme="minorHAnsi"/>
          <w:color w:val="000000"/>
          <w:sz w:val="24"/>
          <w:szCs w:val="24"/>
        </w:rPr>
        <w:t xml:space="preserve"> deliberately </w:t>
      </w:r>
      <w:r w:rsidR="000A78A9" w:rsidRPr="00CC5FE4">
        <w:rPr>
          <w:rFonts w:cstheme="minorHAnsi"/>
          <w:color w:val="000000"/>
          <w:sz w:val="24"/>
          <w:szCs w:val="24"/>
        </w:rPr>
        <w:t>‘embedded’ with the troops, an official policy designed</w:t>
      </w:r>
      <w:r>
        <w:rPr>
          <w:rFonts w:cstheme="minorHAnsi"/>
          <w:color w:val="000000"/>
          <w:sz w:val="24"/>
          <w:szCs w:val="24"/>
        </w:rPr>
        <w:t xml:space="preserve"> </w:t>
      </w:r>
      <w:r w:rsidR="000A78A9" w:rsidRPr="00CC5FE4">
        <w:rPr>
          <w:rFonts w:cstheme="minorHAnsi"/>
          <w:color w:val="000000"/>
          <w:sz w:val="24"/>
          <w:szCs w:val="24"/>
        </w:rPr>
        <w:t>to encourage reporting which was more favourable to the American</w:t>
      </w:r>
      <w:r>
        <w:rPr>
          <w:rFonts w:cstheme="minorHAnsi"/>
          <w:color w:val="000000"/>
          <w:sz w:val="24"/>
          <w:szCs w:val="24"/>
        </w:rPr>
        <w:t xml:space="preserve"> cause.</w:t>
      </w:r>
    </w:p>
    <w:p w:rsidR="00A03AA8" w:rsidRDefault="00CC5FE4"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4"/>
          <w:szCs w:val="24"/>
        </w:rPr>
      </w:pPr>
      <w:r w:rsidRPr="00CC5FE4">
        <w:rPr>
          <w:rFonts w:cstheme="minorHAnsi"/>
          <w:color w:val="000000"/>
          <w:sz w:val="20"/>
          <w:szCs w:val="24"/>
        </w:rPr>
        <w:t>(</w:t>
      </w:r>
      <w:r w:rsidR="000A78A9" w:rsidRPr="00CC5FE4">
        <w:rPr>
          <w:rFonts w:cstheme="minorHAnsi"/>
          <w:color w:val="000000"/>
          <w:sz w:val="20"/>
          <w:szCs w:val="24"/>
        </w:rPr>
        <w:t>For an interesting report on this policy, see ‘Operation Persuasion’, the Four Corners</w:t>
      </w:r>
      <w:r w:rsidRPr="00CC5FE4">
        <w:rPr>
          <w:rFonts w:cstheme="minorHAnsi"/>
          <w:color w:val="000000"/>
          <w:sz w:val="20"/>
          <w:szCs w:val="24"/>
        </w:rPr>
        <w:t xml:space="preserve"> </w:t>
      </w:r>
      <w:r w:rsidR="000A78A9" w:rsidRPr="00CC5FE4">
        <w:rPr>
          <w:rFonts w:cstheme="minorHAnsi"/>
          <w:color w:val="000000"/>
          <w:sz w:val="20"/>
          <w:szCs w:val="24"/>
        </w:rPr>
        <w:t>report screened on Channel 2, 24 March, 2003.</w:t>
      </w:r>
      <w:r w:rsidRPr="00CC5FE4">
        <w:rPr>
          <w:rFonts w:cstheme="minorHAnsi"/>
          <w:color w:val="000000"/>
          <w:sz w:val="20"/>
          <w:szCs w:val="24"/>
        </w:rPr>
        <w:t>)</w:t>
      </w:r>
    </w:p>
    <w:p w:rsidR="000A78A9" w:rsidRPr="00F92DD9"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4"/>
          <w:szCs w:val="24"/>
        </w:rPr>
      </w:pPr>
      <w:r w:rsidRPr="00CC5FE4">
        <w:rPr>
          <w:rFonts w:cstheme="minorHAnsi"/>
          <w:color w:val="000000"/>
          <w:sz w:val="24"/>
          <w:szCs w:val="24"/>
        </w:rPr>
        <w:t xml:space="preserve">War photographers such as Larry Burrows and Henri </w:t>
      </w:r>
      <w:proofErr w:type="spellStart"/>
      <w:r w:rsidRPr="00CC5FE4">
        <w:rPr>
          <w:rFonts w:cstheme="minorHAnsi"/>
          <w:color w:val="000000"/>
          <w:sz w:val="24"/>
          <w:szCs w:val="24"/>
        </w:rPr>
        <w:t>Huet</w:t>
      </w:r>
      <w:proofErr w:type="spellEnd"/>
      <w:r w:rsidRPr="00CC5FE4">
        <w:rPr>
          <w:rFonts w:cstheme="minorHAnsi"/>
          <w:color w:val="000000"/>
          <w:sz w:val="24"/>
          <w:szCs w:val="24"/>
        </w:rPr>
        <w:t>, both killed</w:t>
      </w:r>
      <w:r w:rsidR="00A03AA8">
        <w:rPr>
          <w:rFonts w:cstheme="minorHAnsi"/>
          <w:i/>
          <w:iCs/>
          <w:color w:val="000000"/>
          <w:sz w:val="24"/>
          <w:szCs w:val="24"/>
        </w:rPr>
        <w:t xml:space="preserve"> </w:t>
      </w:r>
      <w:r w:rsidRPr="00CC5FE4">
        <w:rPr>
          <w:rFonts w:cstheme="minorHAnsi"/>
          <w:color w:val="000000"/>
          <w:sz w:val="24"/>
          <w:szCs w:val="24"/>
        </w:rPr>
        <w:t>in the course of the later Vietnam War, deliberately set out to cause</w:t>
      </w:r>
      <w:r w:rsidR="00A03AA8">
        <w:rPr>
          <w:rFonts w:cstheme="minorHAnsi"/>
          <w:i/>
          <w:iCs/>
          <w:color w:val="000000"/>
          <w:sz w:val="24"/>
          <w:szCs w:val="24"/>
        </w:rPr>
        <w:t xml:space="preserve"> </w:t>
      </w:r>
      <w:r w:rsidRPr="00CC5FE4">
        <w:rPr>
          <w:rFonts w:cstheme="minorHAnsi"/>
          <w:color w:val="000000"/>
          <w:sz w:val="24"/>
          <w:szCs w:val="24"/>
        </w:rPr>
        <w:t>a</w:t>
      </w:r>
      <w:r w:rsidR="00A03AA8">
        <w:rPr>
          <w:rFonts w:cstheme="minorHAnsi"/>
          <w:color w:val="000000"/>
          <w:sz w:val="24"/>
          <w:szCs w:val="24"/>
        </w:rPr>
        <w:t xml:space="preserve">n emotional reaction with their </w:t>
      </w:r>
      <w:r w:rsidRPr="00CC5FE4">
        <w:rPr>
          <w:rFonts w:cstheme="minorHAnsi"/>
          <w:color w:val="000000"/>
          <w:sz w:val="24"/>
          <w:szCs w:val="24"/>
        </w:rPr>
        <w:t>photographs from the combat zone,</w:t>
      </w:r>
      <w:r w:rsidR="00A03AA8">
        <w:rPr>
          <w:rFonts w:cstheme="minorHAnsi"/>
          <w:i/>
          <w:iCs/>
          <w:color w:val="000000"/>
          <w:sz w:val="24"/>
          <w:szCs w:val="24"/>
        </w:rPr>
        <w:t xml:space="preserve"> </w:t>
      </w:r>
      <w:r w:rsidRPr="00CC5FE4">
        <w:rPr>
          <w:rFonts w:cstheme="minorHAnsi"/>
          <w:color w:val="000000"/>
          <w:sz w:val="24"/>
          <w:szCs w:val="24"/>
        </w:rPr>
        <w:t>to show the sorrow of war. Without neces</w:t>
      </w:r>
      <w:r w:rsidR="00A03AA8">
        <w:rPr>
          <w:rFonts w:cstheme="minorHAnsi"/>
          <w:color w:val="000000"/>
          <w:sz w:val="24"/>
          <w:szCs w:val="24"/>
        </w:rPr>
        <w:t xml:space="preserve">sarily </w:t>
      </w:r>
      <w:r w:rsidRPr="00CC5FE4">
        <w:rPr>
          <w:rFonts w:cstheme="minorHAnsi"/>
          <w:color w:val="000000"/>
          <w:sz w:val="24"/>
          <w:szCs w:val="24"/>
        </w:rPr>
        <w:t>implying that</w:t>
      </w:r>
      <w:r w:rsidR="00A03AA8">
        <w:rPr>
          <w:rFonts w:cstheme="minorHAnsi"/>
          <w:i/>
          <w:iCs/>
          <w:color w:val="000000"/>
          <w:sz w:val="24"/>
          <w:szCs w:val="24"/>
        </w:rPr>
        <w:t xml:space="preserve"> </w:t>
      </w:r>
      <w:r w:rsidRPr="00CC5FE4">
        <w:rPr>
          <w:rFonts w:cstheme="minorHAnsi"/>
          <w:color w:val="000000"/>
          <w:sz w:val="24"/>
          <w:szCs w:val="24"/>
        </w:rPr>
        <w:t xml:space="preserve">journalists should be as deliberately </w:t>
      </w:r>
      <w:proofErr w:type="spellStart"/>
      <w:r w:rsidRPr="00CC5FE4">
        <w:rPr>
          <w:rFonts w:cstheme="minorHAnsi"/>
          <w:i/>
          <w:iCs/>
          <w:color w:val="000000"/>
          <w:sz w:val="24"/>
          <w:szCs w:val="24"/>
        </w:rPr>
        <w:t>engagé</w:t>
      </w:r>
      <w:proofErr w:type="spellEnd"/>
      <w:r w:rsidRPr="00CC5FE4">
        <w:rPr>
          <w:rFonts w:cstheme="minorHAnsi"/>
          <w:i/>
          <w:iCs/>
          <w:color w:val="000000"/>
          <w:sz w:val="24"/>
          <w:szCs w:val="24"/>
        </w:rPr>
        <w:t xml:space="preserve"> </w:t>
      </w:r>
      <w:r w:rsidRPr="00CC5FE4">
        <w:rPr>
          <w:rFonts w:cstheme="minorHAnsi"/>
          <w:color w:val="000000"/>
          <w:sz w:val="24"/>
          <w:szCs w:val="24"/>
        </w:rPr>
        <w:t>as this, Greene clearly</w:t>
      </w:r>
      <w:r w:rsidR="00A03AA8">
        <w:rPr>
          <w:rFonts w:cstheme="minorHAnsi"/>
          <w:i/>
          <w:iCs/>
          <w:color w:val="000000"/>
          <w:sz w:val="24"/>
          <w:szCs w:val="24"/>
        </w:rPr>
        <w:t xml:space="preserve"> </w:t>
      </w:r>
      <w:r w:rsidRPr="00CC5FE4">
        <w:rPr>
          <w:rFonts w:cstheme="minorHAnsi"/>
          <w:color w:val="000000"/>
          <w:sz w:val="24"/>
          <w:szCs w:val="24"/>
        </w:rPr>
        <w:t>respects Fowler’s increasing engagement in the harsh reality of the</w:t>
      </w:r>
      <w:r w:rsidR="00A03AA8">
        <w:rPr>
          <w:rFonts w:cstheme="minorHAnsi"/>
          <w:i/>
          <w:iCs/>
          <w:color w:val="000000"/>
          <w:sz w:val="24"/>
          <w:szCs w:val="24"/>
        </w:rPr>
        <w:t xml:space="preserve"> </w:t>
      </w:r>
      <w:r w:rsidRPr="00CC5FE4">
        <w:rPr>
          <w:rFonts w:cstheme="minorHAnsi"/>
          <w:color w:val="000000"/>
          <w:sz w:val="24"/>
          <w:szCs w:val="24"/>
        </w:rPr>
        <w:t>war. And he clearly discredits, by contrast, the armchair cynicism of</w:t>
      </w:r>
      <w:r w:rsidR="00A03AA8">
        <w:rPr>
          <w:rFonts w:cstheme="minorHAnsi"/>
          <w:i/>
          <w:iCs/>
          <w:color w:val="000000"/>
          <w:sz w:val="24"/>
          <w:szCs w:val="24"/>
        </w:rPr>
        <w:t xml:space="preserve"> </w:t>
      </w:r>
      <w:r w:rsidRPr="00CC5FE4">
        <w:rPr>
          <w:rFonts w:cstheme="minorHAnsi"/>
          <w:color w:val="000000"/>
          <w:sz w:val="24"/>
          <w:szCs w:val="24"/>
        </w:rPr>
        <w:t xml:space="preserve">Granger, who sees no need to venture near the war zone, as </w:t>
      </w:r>
      <w:r w:rsidRPr="00A03AA8">
        <w:rPr>
          <w:rFonts w:cstheme="minorHAnsi"/>
          <w:i/>
          <w:color w:val="000000"/>
          <w:sz w:val="24"/>
          <w:szCs w:val="24"/>
        </w:rPr>
        <w:t>“it’s only</w:t>
      </w:r>
      <w:r w:rsidR="00A03AA8" w:rsidRPr="00A03AA8">
        <w:rPr>
          <w:rFonts w:cstheme="minorHAnsi"/>
          <w:i/>
          <w:iCs/>
          <w:color w:val="000000"/>
          <w:sz w:val="24"/>
          <w:szCs w:val="24"/>
        </w:rPr>
        <w:t xml:space="preserve"> </w:t>
      </w:r>
      <w:r w:rsidRPr="00A03AA8">
        <w:rPr>
          <w:rFonts w:cstheme="minorHAnsi"/>
          <w:i/>
          <w:color w:val="000000"/>
          <w:sz w:val="24"/>
          <w:szCs w:val="24"/>
        </w:rPr>
        <w:t>a damned colonial war anyway” (p.36).</w:t>
      </w:r>
      <w:r w:rsidR="00A03AA8">
        <w:rPr>
          <w:rFonts w:cstheme="minorHAnsi"/>
          <w:i/>
          <w:iCs/>
          <w:color w:val="000000"/>
          <w:sz w:val="24"/>
          <w:szCs w:val="24"/>
        </w:rPr>
        <w:t xml:space="preserve"> </w:t>
      </w:r>
      <w:r w:rsidRPr="00CC5FE4">
        <w:rPr>
          <w:rFonts w:cstheme="minorHAnsi"/>
          <w:color w:val="000000"/>
          <w:sz w:val="24"/>
          <w:szCs w:val="24"/>
        </w:rPr>
        <w:t>Greene asks us to question the accuracy and authenticity of the news</w:t>
      </w:r>
      <w:r w:rsidR="00A03AA8">
        <w:rPr>
          <w:rFonts w:cstheme="minorHAnsi"/>
          <w:i/>
          <w:iCs/>
          <w:color w:val="000000"/>
          <w:sz w:val="24"/>
          <w:szCs w:val="24"/>
        </w:rPr>
        <w:t xml:space="preserve"> </w:t>
      </w:r>
      <w:r w:rsidRPr="00CC5FE4">
        <w:rPr>
          <w:rFonts w:cstheme="minorHAnsi"/>
          <w:color w:val="000000"/>
          <w:sz w:val="24"/>
          <w:szCs w:val="24"/>
        </w:rPr>
        <w:t xml:space="preserve">we are given. Granger acidly remarks that the French have </w:t>
      </w:r>
      <w:r w:rsidRPr="00A03AA8">
        <w:rPr>
          <w:rFonts w:cstheme="minorHAnsi"/>
          <w:i/>
          <w:color w:val="000000"/>
          <w:sz w:val="24"/>
          <w:szCs w:val="24"/>
        </w:rPr>
        <w:t>“recaptured</w:t>
      </w:r>
      <w:r w:rsidR="00A03AA8" w:rsidRPr="00A03AA8">
        <w:rPr>
          <w:rFonts w:cstheme="minorHAnsi"/>
          <w:i/>
          <w:iCs/>
          <w:color w:val="000000"/>
          <w:sz w:val="24"/>
          <w:szCs w:val="24"/>
        </w:rPr>
        <w:t xml:space="preserve"> </w:t>
      </w:r>
      <w:r w:rsidRPr="00A03AA8">
        <w:rPr>
          <w:rFonts w:cstheme="minorHAnsi"/>
          <w:i/>
          <w:color w:val="000000"/>
          <w:sz w:val="24"/>
          <w:szCs w:val="24"/>
        </w:rPr>
        <w:t>two villages they never told us they’d lost” (p.35</w:t>
      </w:r>
      <w:r w:rsidRPr="00CC5FE4">
        <w:rPr>
          <w:rFonts w:cstheme="minorHAnsi"/>
          <w:color w:val="000000"/>
          <w:sz w:val="24"/>
          <w:szCs w:val="24"/>
        </w:rPr>
        <w:t>). The truth is the</w:t>
      </w:r>
      <w:r w:rsidR="00A03AA8">
        <w:rPr>
          <w:rFonts w:cstheme="minorHAnsi"/>
          <w:i/>
          <w:iCs/>
          <w:color w:val="000000"/>
          <w:sz w:val="24"/>
          <w:szCs w:val="24"/>
        </w:rPr>
        <w:t xml:space="preserve"> </w:t>
      </w:r>
      <w:r w:rsidR="00A03AA8">
        <w:rPr>
          <w:rFonts w:cstheme="minorHAnsi"/>
          <w:color w:val="000000"/>
          <w:sz w:val="24"/>
          <w:szCs w:val="24"/>
        </w:rPr>
        <w:t xml:space="preserve">first casualty </w:t>
      </w:r>
      <w:r w:rsidRPr="00CC5FE4">
        <w:rPr>
          <w:rFonts w:cstheme="minorHAnsi"/>
          <w:color w:val="000000"/>
          <w:sz w:val="24"/>
          <w:szCs w:val="24"/>
        </w:rPr>
        <w:lastRenderedPageBreak/>
        <w:t>of war when the national interest is considered to be at</w:t>
      </w:r>
      <w:r w:rsidR="00A03AA8">
        <w:rPr>
          <w:rFonts w:cstheme="minorHAnsi"/>
          <w:i/>
          <w:iCs/>
          <w:color w:val="000000"/>
          <w:sz w:val="24"/>
          <w:szCs w:val="24"/>
        </w:rPr>
        <w:t xml:space="preserve"> </w:t>
      </w:r>
      <w:r w:rsidRPr="00CC5FE4">
        <w:rPr>
          <w:rFonts w:cstheme="minorHAnsi"/>
          <w:color w:val="000000"/>
          <w:sz w:val="24"/>
          <w:szCs w:val="24"/>
        </w:rPr>
        <w:t xml:space="preserve">stake; at such times, </w:t>
      </w:r>
      <w:r w:rsidRPr="00A03AA8">
        <w:rPr>
          <w:rFonts w:cstheme="minorHAnsi"/>
          <w:i/>
          <w:color w:val="000000"/>
          <w:sz w:val="24"/>
          <w:szCs w:val="24"/>
        </w:rPr>
        <w:t>‘the papers must carry only victories’ (p.48</w:t>
      </w:r>
      <w:r w:rsidRPr="00CC5FE4">
        <w:rPr>
          <w:rFonts w:cstheme="minorHAnsi"/>
          <w:color w:val="000000"/>
          <w:sz w:val="24"/>
          <w:szCs w:val="24"/>
        </w:rPr>
        <w:t>).</w:t>
      </w:r>
      <w:r w:rsidR="00A03AA8">
        <w:rPr>
          <w:rFonts w:cstheme="minorHAnsi"/>
          <w:i/>
          <w:iCs/>
          <w:color w:val="000000"/>
          <w:sz w:val="24"/>
          <w:szCs w:val="24"/>
        </w:rPr>
        <w:t xml:space="preserve"> </w:t>
      </w:r>
      <w:r w:rsidRPr="00CC5FE4">
        <w:rPr>
          <w:rFonts w:cstheme="minorHAnsi"/>
          <w:color w:val="000000"/>
          <w:sz w:val="24"/>
          <w:szCs w:val="24"/>
        </w:rPr>
        <w:t xml:space="preserve">The reports from the war zone end up as sanitised versions of </w:t>
      </w:r>
      <w:proofErr w:type="gramStart"/>
      <w:r w:rsidRPr="00CC5FE4">
        <w:rPr>
          <w:rFonts w:cstheme="minorHAnsi"/>
          <w:color w:val="000000"/>
          <w:sz w:val="24"/>
          <w:szCs w:val="24"/>
        </w:rPr>
        <w:t>an</w:t>
      </w:r>
      <w:proofErr w:type="gramEnd"/>
      <w:r w:rsidR="00A03AA8">
        <w:rPr>
          <w:rFonts w:cstheme="minorHAnsi"/>
          <w:i/>
          <w:iCs/>
          <w:color w:val="000000"/>
          <w:sz w:val="24"/>
          <w:szCs w:val="24"/>
        </w:rPr>
        <w:t xml:space="preserve"> </w:t>
      </w:r>
      <w:r w:rsidRPr="00CC5FE4">
        <w:rPr>
          <w:rFonts w:cstheme="minorHAnsi"/>
          <w:color w:val="000000"/>
          <w:sz w:val="24"/>
          <w:szCs w:val="24"/>
        </w:rPr>
        <w:t>horrific reality. Fowler complains of one report which ‘bore no relation</w:t>
      </w:r>
      <w:r w:rsidR="00A03AA8">
        <w:rPr>
          <w:rFonts w:cstheme="minorHAnsi"/>
          <w:i/>
          <w:iCs/>
          <w:color w:val="000000"/>
          <w:sz w:val="24"/>
          <w:szCs w:val="24"/>
        </w:rPr>
        <w:t xml:space="preserve"> </w:t>
      </w:r>
      <w:r w:rsidRPr="00CC5FE4">
        <w:rPr>
          <w:rFonts w:cstheme="minorHAnsi"/>
          <w:color w:val="000000"/>
          <w:sz w:val="24"/>
          <w:szCs w:val="24"/>
        </w:rPr>
        <w:t xml:space="preserve">to the sad and heavy affair in the north, those canals in </w:t>
      </w:r>
      <w:proofErr w:type="spellStart"/>
      <w:r w:rsidRPr="00CC5FE4">
        <w:rPr>
          <w:rFonts w:cstheme="minorHAnsi"/>
          <w:color w:val="000000"/>
          <w:sz w:val="24"/>
          <w:szCs w:val="24"/>
        </w:rPr>
        <w:t>Phat</w:t>
      </w:r>
      <w:proofErr w:type="spellEnd"/>
      <w:r w:rsidRPr="00CC5FE4">
        <w:rPr>
          <w:rFonts w:cstheme="minorHAnsi"/>
          <w:color w:val="000000"/>
          <w:sz w:val="24"/>
          <w:szCs w:val="24"/>
        </w:rPr>
        <w:t xml:space="preserve"> Diem</w:t>
      </w:r>
      <w:r w:rsidR="00A03AA8">
        <w:rPr>
          <w:rFonts w:cstheme="minorHAnsi"/>
          <w:i/>
          <w:iCs/>
          <w:color w:val="000000"/>
          <w:sz w:val="24"/>
          <w:szCs w:val="24"/>
        </w:rPr>
        <w:t xml:space="preserve"> </w:t>
      </w:r>
      <w:r w:rsidRPr="00CC5FE4">
        <w:rPr>
          <w:rFonts w:cstheme="minorHAnsi"/>
          <w:color w:val="000000"/>
          <w:sz w:val="24"/>
          <w:szCs w:val="24"/>
        </w:rPr>
        <w:t>choked with the grey days-old bodies, the pounding of the mortars,</w:t>
      </w:r>
      <w:r w:rsidR="00A03AA8">
        <w:rPr>
          <w:rFonts w:cstheme="minorHAnsi"/>
          <w:i/>
          <w:iCs/>
          <w:color w:val="000000"/>
          <w:sz w:val="24"/>
          <w:szCs w:val="24"/>
        </w:rPr>
        <w:t xml:space="preserve"> </w:t>
      </w:r>
      <w:r w:rsidRPr="00CC5FE4">
        <w:rPr>
          <w:rFonts w:cstheme="minorHAnsi"/>
          <w:color w:val="000000"/>
          <w:sz w:val="24"/>
          <w:szCs w:val="24"/>
        </w:rPr>
        <w:t>the white glare of napalm’ (p.141).</w:t>
      </w:r>
      <w:r w:rsidR="00A03AA8">
        <w:rPr>
          <w:rFonts w:cstheme="minorHAnsi"/>
          <w:i/>
          <w:iCs/>
          <w:color w:val="000000"/>
          <w:sz w:val="24"/>
          <w:szCs w:val="24"/>
        </w:rPr>
        <w:t xml:space="preserve"> </w:t>
      </w:r>
      <w:r w:rsidR="00A03AA8">
        <w:rPr>
          <w:rFonts w:cstheme="minorHAnsi"/>
          <w:color w:val="000000"/>
          <w:sz w:val="24"/>
          <w:szCs w:val="24"/>
        </w:rPr>
        <w:t xml:space="preserve">More recently we have </w:t>
      </w:r>
      <w:r w:rsidRPr="00CC5FE4">
        <w:rPr>
          <w:rFonts w:cstheme="minorHAnsi"/>
          <w:color w:val="000000"/>
          <w:sz w:val="24"/>
          <w:szCs w:val="24"/>
        </w:rPr>
        <w:t>been confronted with the question: was the</w:t>
      </w:r>
      <w:r w:rsidR="00A03AA8">
        <w:rPr>
          <w:rFonts w:cstheme="minorHAnsi"/>
          <w:i/>
          <w:iCs/>
          <w:color w:val="000000"/>
          <w:sz w:val="24"/>
          <w:szCs w:val="24"/>
        </w:rPr>
        <w:t xml:space="preserve"> </w:t>
      </w:r>
      <w:r w:rsidRPr="00CC5FE4">
        <w:rPr>
          <w:rFonts w:cstheme="minorHAnsi"/>
          <w:color w:val="000000"/>
          <w:sz w:val="24"/>
          <w:szCs w:val="24"/>
        </w:rPr>
        <w:t>much-tele</w:t>
      </w:r>
      <w:r w:rsidR="00A03AA8">
        <w:rPr>
          <w:rFonts w:cstheme="minorHAnsi"/>
          <w:color w:val="000000"/>
          <w:sz w:val="24"/>
          <w:szCs w:val="24"/>
        </w:rPr>
        <w:t xml:space="preserve">vised toppling of the statue of </w:t>
      </w:r>
      <w:r w:rsidRPr="00CC5FE4">
        <w:rPr>
          <w:rFonts w:cstheme="minorHAnsi"/>
          <w:color w:val="000000"/>
          <w:sz w:val="24"/>
          <w:szCs w:val="24"/>
        </w:rPr>
        <w:t>Saddam Hussein in Baghdad</w:t>
      </w:r>
      <w:r w:rsidR="00A03AA8">
        <w:rPr>
          <w:rFonts w:cstheme="minorHAnsi"/>
          <w:i/>
          <w:iCs/>
          <w:color w:val="000000"/>
          <w:sz w:val="24"/>
          <w:szCs w:val="24"/>
        </w:rPr>
        <w:t xml:space="preserve"> </w:t>
      </w:r>
      <w:r w:rsidRPr="00CC5FE4">
        <w:rPr>
          <w:rFonts w:cstheme="minorHAnsi"/>
          <w:color w:val="000000"/>
          <w:sz w:val="24"/>
          <w:szCs w:val="24"/>
        </w:rPr>
        <w:t>the spontaneous expression of the Iraqi people it was portrayed to</w:t>
      </w:r>
      <w:r w:rsidR="00A03AA8">
        <w:rPr>
          <w:rFonts w:cstheme="minorHAnsi"/>
          <w:i/>
          <w:iCs/>
          <w:color w:val="000000"/>
          <w:sz w:val="24"/>
          <w:szCs w:val="24"/>
        </w:rPr>
        <w:t xml:space="preserve"> </w:t>
      </w:r>
      <w:r w:rsidRPr="00CC5FE4">
        <w:rPr>
          <w:rFonts w:cstheme="minorHAnsi"/>
          <w:color w:val="000000"/>
          <w:sz w:val="24"/>
          <w:szCs w:val="24"/>
        </w:rPr>
        <w:t>be immediately after the event or, as alleged on the internet and later</w:t>
      </w:r>
      <w:r w:rsidR="00F92DD9">
        <w:rPr>
          <w:rFonts w:cstheme="minorHAnsi"/>
          <w:i/>
          <w:iCs/>
          <w:color w:val="000000"/>
          <w:sz w:val="24"/>
          <w:szCs w:val="24"/>
        </w:rPr>
        <w:t xml:space="preserve"> </w:t>
      </w:r>
      <w:r w:rsidRPr="00CC5FE4">
        <w:rPr>
          <w:rFonts w:cstheme="minorHAnsi"/>
          <w:color w:val="000000"/>
          <w:sz w:val="24"/>
          <w:szCs w:val="24"/>
        </w:rPr>
        <w:t>admitted in some mainstream media, a media event staged by the</w:t>
      </w:r>
      <w:r w:rsidR="00A03AA8">
        <w:rPr>
          <w:rFonts w:cstheme="minorHAnsi"/>
          <w:color w:val="000000"/>
          <w:sz w:val="24"/>
          <w:szCs w:val="24"/>
        </w:rPr>
        <w:t xml:space="preserve"> </w:t>
      </w:r>
      <w:r w:rsidRPr="00CC5FE4">
        <w:rPr>
          <w:rFonts w:cstheme="minorHAnsi"/>
          <w:color w:val="000000"/>
          <w:sz w:val="24"/>
          <w:szCs w:val="24"/>
        </w:rPr>
        <w:t>Americans? A wide shot of the scene showed only a small crowd of</w:t>
      </w:r>
      <w:r w:rsidR="00A03AA8">
        <w:rPr>
          <w:rFonts w:cstheme="minorHAnsi"/>
          <w:color w:val="000000"/>
          <w:sz w:val="24"/>
          <w:szCs w:val="24"/>
        </w:rPr>
        <w:t xml:space="preserve"> </w:t>
      </w:r>
      <w:r w:rsidRPr="00CC5FE4">
        <w:rPr>
          <w:rFonts w:cstheme="minorHAnsi"/>
          <w:color w:val="000000"/>
          <w:sz w:val="24"/>
          <w:szCs w:val="24"/>
        </w:rPr>
        <w:t>Iraqis amid lots of US soldiers and tanks. The toppling took place</w:t>
      </w:r>
      <w:r w:rsidR="00A03AA8">
        <w:rPr>
          <w:rFonts w:cstheme="minorHAnsi"/>
          <w:color w:val="000000"/>
          <w:sz w:val="24"/>
          <w:szCs w:val="24"/>
        </w:rPr>
        <w:t xml:space="preserve"> </w:t>
      </w:r>
      <w:r w:rsidRPr="00CC5FE4">
        <w:rPr>
          <w:rFonts w:cstheme="minorHAnsi"/>
          <w:color w:val="000000"/>
          <w:sz w:val="24"/>
          <w:szCs w:val="24"/>
        </w:rPr>
        <w:t>outside the main media hotel in Baghdad, which had been more or</w:t>
      </w:r>
      <w:r w:rsidR="00A03AA8">
        <w:rPr>
          <w:rFonts w:cstheme="minorHAnsi"/>
          <w:color w:val="000000"/>
          <w:sz w:val="24"/>
          <w:szCs w:val="24"/>
        </w:rPr>
        <w:t xml:space="preserve"> </w:t>
      </w:r>
      <w:r w:rsidRPr="00CC5FE4">
        <w:rPr>
          <w:rFonts w:cstheme="minorHAnsi"/>
          <w:color w:val="000000"/>
          <w:sz w:val="24"/>
          <w:szCs w:val="24"/>
        </w:rPr>
        <w:t>less sealed off from access by Iraqis.</w:t>
      </w:r>
    </w:p>
    <w:p w:rsidR="00A03AA8" w:rsidRPr="00CC5FE4" w:rsidRDefault="00A03AA8"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rsidR="000A78A9"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color w:val="000000"/>
          <w:sz w:val="24"/>
          <w:szCs w:val="24"/>
        </w:rPr>
      </w:pPr>
      <w:r w:rsidRPr="00A03AA8">
        <w:rPr>
          <w:rFonts w:cstheme="minorHAnsi"/>
          <w:i/>
          <w:iCs/>
          <w:color w:val="000000"/>
          <w:sz w:val="24"/>
          <w:szCs w:val="24"/>
        </w:rPr>
        <w:t xml:space="preserve">Q </w:t>
      </w:r>
      <w:r w:rsidRPr="00A03AA8">
        <w:rPr>
          <w:rFonts w:cstheme="minorHAnsi"/>
          <w:i/>
          <w:color w:val="000000"/>
          <w:sz w:val="24"/>
          <w:szCs w:val="24"/>
        </w:rPr>
        <w:t>How much of what is reported to us can we believe? How much</w:t>
      </w:r>
      <w:r w:rsidR="00A03AA8">
        <w:rPr>
          <w:rFonts w:cstheme="minorHAnsi"/>
          <w:i/>
          <w:color w:val="000000"/>
          <w:sz w:val="24"/>
          <w:szCs w:val="24"/>
        </w:rPr>
        <w:t xml:space="preserve"> </w:t>
      </w:r>
      <w:r w:rsidRPr="00A03AA8">
        <w:rPr>
          <w:rFonts w:cstheme="minorHAnsi"/>
          <w:i/>
          <w:color w:val="000000"/>
          <w:sz w:val="24"/>
          <w:szCs w:val="24"/>
        </w:rPr>
        <w:t>of the instant history of modern war is really true?</w:t>
      </w:r>
    </w:p>
    <w:p w:rsidR="00A03AA8" w:rsidRPr="00A03AA8" w:rsidRDefault="00A03AA8"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color w:val="000000"/>
          <w:sz w:val="24"/>
          <w:szCs w:val="24"/>
        </w:rPr>
      </w:pPr>
    </w:p>
    <w:p w:rsidR="000A78A9" w:rsidRPr="00CC5FE4" w:rsidRDefault="000A78A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b/>
          <w:bCs/>
          <w:i/>
          <w:iCs/>
          <w:color w:val="000000"/>
          <w:sz w:val="24"/>
          <w:szCs w:val="24"/>
        </w:rPr>
      </w:pPr>
      <w:r w:rsidRPr="00CC5FE4">
        <w:rPr>
          <w:rFonts w:cstheme="minorHAnsi"/>
          <w:b/>
          <w:bCs/>
          <w:i/>
          <w:iCs/>
          <w:color w:val="000000"/>
          <w:sz w:val="24"/>
          <w:szCs w:val="24"/>
        </w:rPr>
        <w:t>Greene’s passion for Vietnam</w:t>
      </w:r>
    </w:p>
    <w:p w:rsidR="000A78A9"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It is interesting to learn that American journalists in Vietnam after</w:t>
      </w:r>
      <w:r w:rsidR="00A03AA8">
        <w:rPr>
          <w:rFonts w:cstheme="minorHAnsi"/>
          <w:color w:val="000000"/>
          <w:sz w:val="24"/>
          <w:szCs w:val="24"/>
        </w:rPr>
        <w:t xml:space="preserve"> </w:t>
      </w:r>
      <w:r w:rsidRPr="00CC5FE4">
        <w:rPr>
          <w:rFonts w:cstheme="minorHAnsi"/>
          <w:color w:val="000000"/>
          <w:sz w:val="24"/>
          <w:szCs w:val="24"/>
        </w:rPr>
        <w:t xml:space="preserve">the French had left carried a copy of </w:t>
      </w:r>
      <w:r w:rsidRPr="00CC5FE4">
        <w:rPr>
          <w:rFonts w:cstheme="minorHAnsi"/>
          <w:i/>
          <w:iCs/>
          <w:color w:val="000000"/>
          <w:sz w:val="24"/>
          <w:szCs w:val="24"/>
        </w:rPr>
        <w:t xml:space="preserve">The Quiet American </w:t>
      </w:r>
      <w:r w:rsidRPr="00CC5FE4">
        <w:rPr>
          <w:rFonts w:cstheme="minorHAnsi"/>
          <w:color w:val="000000"/>
          <w:sz w:val="24"/>
          <w:szCs w:val="24"/>
        </w:rPr>
        <w:t>in their</w:t>
      </w:r>
      <w:r w:rsidR="00A03AA8">
        <w:rPr>
          <w:rFonts w:cstheme="minorHAnsi"/>
          <w:color w:val="000000"/>
          <w:sz w:val="24"/>
          <w:szCs w:val="24"/>
        </w:rPr>
        <w:t xml:space="preserve"> </w:t>
      </w:r>
      <w:r w:rsidRPr="00CC5FE4">
        <w:rPr>
          <w:rFonts w:cstheme="minorHAnsi"/>
          <w:color w:val="000000"/>
          <w:sz w:val="24"/>
          <w:szCs w:val="24"/>
        </w:rPr>
        <w:t>backpacks. I was interested, too, to observe that the novel was one</w:t>
      </w:r>
      <w:r w:rsidR="00A03AA8">
        <w:rPr>
          <w:rFonts w:cstheme="minorHAnsi"/>
          <w:color w:val="000000"/>
          <w:sz w:val="24"/>
          <w:szCs w:val="24"/>
        </w:rPr>
        <w:t xml:space="preserve"> </w:t>
      </w:r>
      <w:r w:rsidRPr="00CC5FE4">
        <w:rPr>
          <w:rFonts w:cstheme="minorHAnsi"/>
          <w:color w:val="000000"/>
          <w:sz w:val="24"/>
          <w:szCs w:val="24"/>
        </w:rPr>
        <w:t>of the books being peddled by the numerous street vendors of Ho</w:t>
      </w:r>
      <w:r w:rsidR="00A03AA8">
        <w:rPr>
          <w:rFonts w:cstheme="minorHAnsi"/>
          <w:color w:val="000000"/>
          <w:sz w:val="24"/>
          <w:szCs w:val="24"/>
        </w:rPr>
        <w:t xml:space="preserve"> </w:t>
      </w:r>
      <w:r w:rsidRPr="00CC5FE4">
        <w:rPr>
          <w:rFonts w:cstheme="minorHAnsi"/>
          <w:color w:val="000000"/>
          <w:sz w:val="24"/>
          <w:szCs w:val="24"/>
        </w:rPr>
        <w:t>Chi Minh City (formerly Saigon) when I visited Vietnam in 2001.</w:t>
      </w:r>
      <w:r w:rsidR="00A03AA8">
        <w:rPr>
          <w:rFonts w:cstheme="minorHAnsi"/>
          <w:color w:val="000000"/>
          <w:sz w:val="24"/>
          <w:szCs w:val="24"/>
        </w:rPr>
        <w:t xml:space="preserve"> Indeed, it was the only </w:t>
      </w:r>
      <w:r w:rsidRPr="00CC5FE4">
        <w:rPr>
          <w:rFonts w:cstheme="minorHAnsi"/>
          <w:color w:val="000000"/>
          <w:sz w:val="24"/>
          <w:szCs w:val="24"/>
        </w:rPr>
        <w:t>English language novel widely available on</w:t>
      </w:r>
      <w:r w:rsidR="00A03AA8">
        <w:rPr>
          <w:rFonts w:cstheme="minorHAnsi"/>
          <w:color w:val="000000"/>
          <w:sz w:val="24"/>
          <w:szCs w:val="24"/>
        </w:rPr>
        <w:t xml:space="preserve"> </w:t>
      </w:r>
      <w:r w:rsidRPr="00CC5FE4">
        <w:rPr>
          <w:rFonts w:cstheme="minorHAnsi"/>
          <w:color w:val="000000"/>
          <w:sz w:val="24"/>
          <w:szCs w:val="24"/>
        </w:rPr>
        <w:t>the streets, a fact attesting to its reputation outside of the West. People</w:t>
      </w:r>
      <w:r w:rsidR="00A03AA8">
        <w:rPr>
          <w:rFonts w:cstheme="minorHAnsi"/>
          <w:color w:val="000000"/>
          <w:sz w:val="24"/>
          <w:szCs w:val="24"/>
        </w:rPr>
        <w:t xml:space="preserve"> </w:t>
      </w:r>
      <w:r w:rsidRPr="00CC5FE4">
        <w:rPr>
          <w:rFonts w:cstheme="minorHAnsi"/>
          <w:color w:val="000000"/>
          <w:sz w:val="24"/>
          <w:szCs w:val="24"/>
        </w:rPr>
        <w:t>everywhere can appreciate Greene’s passion for Vietnam itself. He</w:t>
      </w:r>
      <w:r w:rsidR="00A03AA8">
        <w:rPr>
          <w:rFonts w:cstheme="minorHAnsi"/>
          <w:color w:val="000000"/>
          <w:sz w:val="24"/>
          <w:szCs w:val="24"/>
        </w:rPr>
        <w:t xml:space="preserve"> </w:t>
      </w:r>
      <w:r w:rsidRPr="00CC5FE4">
        <w:rPr>
          <w:rFonts w:cstheme="minorHAnsi"/>
          <w:color w:val="000000"/>
          <w:sz w:val="24"/>
          <w:szCs w:val="24"/>
        </w:rPr>
        <w:t>wrote of falling in love with Indo-China, of drinking ‘a magic potion’</w:t>
      </w:r>
      <w:r w:rsidR="00A03AA8">
        <w:rPr>
          <w:rFonts w:cstheme="minorHAnsi"/>
          <w:color w:val="000000"/>
          <w:sz w:val="24"/>
          <w:szCs w:val="24"/>
        </w:rPr>
        <w:t xml:space="preserve"> there. His novel </w:t>
      </w:r>
      <w:r w:rsidRPr="00CC5FE4">
        <w:rPr>
          <w:rFonts w:cstheme="minorHAnsi"/>
          <w:color w:val="000000"/>
          <w:sz w:val="24"/>
          <w:szCs w:val="24"/>
        </w:rPr>
        <w:t>stands as a testament to the beauty and richness of</w:t>
      </w:r>
      <w:r w:rsidR="00A03AA8">
        <w:rPr>
          <w:rFonts w:cstheme="minorHAnsi"/>
          <w:color w:val="000000"/>
          <w:sz w:val="24"/>
          <w:szCs w:val="24"/>
        </w:rPr>
        <w:t xml:space="preserve"> </w:t>
      </w:r>
      <w:r w:rsidRPr="00CC5FE4">
        <w:rPr>
          <w:rFonts w:cstheme="minorHAnsi"/>
          <w:color w:val="000000"/>
          <w:sz w:val="24"/>
          <w:szCs w:val="24"/>
        </w:rPr>
        <w:t>Vietnam, a country which has so often been identified only with</w:t>
      </w:r>
      <w:r w:rsidR="00A03AA8">
        <w:rPr>
          <w:rFonts w:cstheme="minorHAnsi"/>
          <w:color w:val="000000"/>
          <w:sz w:val="24"/>
          <w:szCs w:val="24"/>
        </w:rPr>
        <w:t xml:space="preserve"> </w:t>
      </w:r>
      <w:r w:rsidRPr="00CC5FE4">
        <w:rPr>
          <w:rFonts w:cstheme="minorHAnsi"/>
          <w:color w:val="000000"/>
          <w:sz w:val="24"/>
          <w:szCs w:val="24"/>
        </w:rPr>
        <w:t xml:space="preserve">violence, war, and misery. In </w:t>
      </w:r>
      <w:r w:rsidRPr="00CC5FE4">
        <w:rPr>
          <w:rFonts w:cstheme="minorHAnsi"/>
          <w:i/>
          <w:iCs/>
          <w:color w:val="000000"/>
          <w:sz w:val="24"/>
          <w:szCs w:val="24"/>
        </w:rPr>
        <w:t>The Quiet American</w:t>
      </w:r>
      <w:r w:rsidRPr="00CC5FE4">
        <w:rPr>
          <w:rFonts w:cstheme="minorHAnsi"/>
          <w:color w:val="000000"/>
          <w:sz w:val="24"/>
          <w:szCs w:val="24"/>
        </w:rPr>
        <w:t>, I think that Greene</w:t>
      </w:r>
      <w:r w:rsidR="00A03AA8">
        <w:rPr>
          <w:rFonts w:cstheme="minorHAnsi"/>
          <w:color w:val="000000"/>
          <w:sz w:val="24"/>
          <w:szCs w:val="24"/>
        </w:rPr>
        <w:t xml:space="preserve"> </w:t>
      </w:r>
      <w:r w:rsidRPr="00CC5FE4">
        <w:rPr>
          <w:rFonts w:cstheme="minorHAnsi"/>
          <w:color w:val="000000"/>
          <w:sz w:val="24"/>
          <w:szCs w:val="24"/>
        </w:rPr>
        <w:t>is saying, through Fowler, that it is better to yield to the magic, to let</w:t>
      </w:r>
      <w:r w:rsidR="00A03AA8">
        <w:rPr>
          <w:rFonts w:cstheme="minorHAnsi"/>
          <w:color w:val="000000"/>
          <w:sz w:val="24"/>
          <w:szCs w:val="24"/>
        </w:rPr>
        <w:t xml:space="preserve"> </w:t>
      </w:r>
      <w:r w:rsidRPr="00CC5FE4">
        <w:rPr>
          <w:rFonts w:cstheme="minorHAnsi"/>
          <w:color w:val="000000"/>
          <w:sz w:val="24"/>
          <w:szCs w:val="24"/>
        </w:rPr>
        <w:t>it work on us, rather than to interfere with it or try to improve upon it,</w:t>
      </w:r>
      <w:r w:rsidR="00A03AA8">
        <w:rPr>
          <w:rFonts w:cstheme="minorHAnsi"/>
          <w:color w:val="000000"/>
          <w:sz w:val="24"/>
          <w:szCs w:val="24"/>
        </w:rPr>
        <w:t xml:space="preserve"> </w:t>
      </w:r>
      <w:r w:rsidRPr="00CC5FE4">
        <w:rPr>
          <w:rFonts w:cstheme="minorHAnsi"/>
          <w:color w:val="000000"/>
          <w:sz w:val="24"/>
          <w:szCs w:val="24"/>
        </w:rPr>
        <w:t>as Pyle and the Americans do.</w:t>
      </w:r>
    </w:p>
    <w:p w:rsidR="00A03AA8" w:rsidRPr="00CC5FE4" w:rsidRDefault="00A03AA8"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color w:val="000000"/>
          <w:sz w:val="24"/>
          <w:szCs w:val="24"/>
        </w:rPr>
      </w:pPr>
    </w:p>
    <w:p w:rsidR="000A78A9" w:rsidRPr="00CC5FE4" w:rsidRDefault="000A78A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b/>
          <w:bCs/>
          <w:i/>
          <w:iCs/>
          <w:color w:val="000000"/>
          <w:sz w:val="24"/>
          <w:szCs w:val="24"/>
        </w:rPr>
      </w:pPr>
      <w:r w:rsidRPr="00CC5FE4">
        <w:rPr>
          <w:rFonts w:cstheme="minorHAnsi"/>
          <w:b/>
          <w:bCs/>
          <w:i/>
          <w:iCs/>
          <w:color w:val="000000"/>
          <w:sz w:val="24"/>
          <w:szCs w:val="24"/>
        </w:rPr>
        <w:t>Greene’s insight into human beings</w:t>
      </w:r>
    </w:p>
    <w:p w:rsidR="000A78A9" w:rsidRPr="00A03AA8"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color w:val="000000"/>
          <w:sz w:val="24"/>
          <w:szCs w:val="24"/>
        </w:rPr>
      </w:pPr>
      <w:r w:rsidRPr="00CC5FE4">
        <w:rPr>
          <w:rFonts w:cstheme="minorHAnsi"/>
          <w:color w:val="000000"/>
          <w:sz w:val="24"/>
          <w:szCs w:val="24"/>
        </w:rPr>
        <w:t>We can appreciate the novel as an exciting and dramatic narrative of</w:t>
      </w:r>
      <w:r w:rsidR="00A03AA8">
        <w:rPr>
          <w:rFonts w:cstheme="minorHAnsi"/>
          <w:color w:val="000000"/>
          <w:sz w:val="24"/>
          <w:szCs w:val="24"/>
        </w:rPr>
        <w:t xml:space="preserve"> the violence and </w:t>
      </w:r>
      <w:r w:rsidRPr="00CC5FE4">
        <w:rPr>
          <w:rFonts w:cstheme="minorHAnsi"/>
          <w:color w:val="000000"/>
          <w:sz w:val="24"/>
          <w:szCs w:val="24"/>
        </w:rPr>
        <w:t>tangled politics of a country at war, written by a</w:t>
      </w:r>
      <w:r w:rsidR="00A03AA8">
        <w:rPr>
          <w:rFonts w:cstheme="minorHAnsi"/>
          <w:color w:val="000000"/>
          <w:sz w:val="24"/>
          <w:szCs w:val="24"/>
        </w:rPr>
        <w:t xml:space="preserve"> </w:t>
      </w:r>
      <w:r w:rsidRPr="00CC5FE4">
        <w:rPr>
          <w:rFonts w:cstheme="minorHAnsi"/>
          <w:color w:val="000000"/>
          <w:sz w:val="24"/>
          <w:szCs w:val="24"/>
        </w:rPr>
        <w:t>man who experienced them at first-hand. And we can also appreciate</w:t>
      </w:r>
      <w:r w:rsidR="00A03AA8">
        <w:rPr>
          <w:rFonts w:cstheme="minorHAnsi"/>
          <w:color w:val="000000"/>
          <w:sz w:val="24"/>
          <w:szCs w:val="24"/>
        </w:rPr>
        <w:t xml:space="preserve"> </w:t>
      </w:r>
      <w:r w:rsidRPr="00CC5FE4">
        <w:rPr>
          <w:rFonts w:cstheme="minorHAnsi"/>
          <w:color w:val="000000"/>
          <w:sz w:val="24"/>
          <w:szCs w:val="24"/>
        </w:rPr>
        <w:t>Greene’s acute psychological insight into the complexity of human</w:t>
      </w:r>
      <w:r w:rsidR="00A03AA8">
        <w:rPr>
          <w:rFonts w:cstheme="minorHAnsi"/>
          <w:color w:val="000000"/>
          <w:sz w:val="24"/>
          <w:szCs w:val="24"/>
        </w:rPr>
        <w:t xml:space="preserve"> </w:t>
      </w:r>
      <w:r w:rsidRPr="00CC5FE4">
        <w:rPr>
          <w:rFonts w:cstheme="minorHAnsi"/>
          <w:color w:val="000000"/>
          <w:sz w:val="24"/>
          <w:szCs w:val="24"/>
        </w:rPr>
        <w:t>beings and of their behaviour. For Greene, the world is never black</w:t>
      </w:r>
      <w:r w:rsidR="00A03AA8">
        <w:rPr>
          <w:rFonts w:cstheme="minorHAnsi"/>
          <w:color w:val="000000"/>
          <w:sz w:val="24"/>
          <w:szCs w:val="24"/>
        </w:rPr>
        <w:t xml:space="preserve"> </w:t>
      </w:r>
      <w:r w:rsidRPr="00CC5FE4">
        <w:rPr>
          <w:rFonts w:cstheme="minorHAnsi"/>
          <w:color w:val="000000"/>
          <w:sz w:val="24"/>
          <w:szCs w:val="24"/>
        </w:rPr>
        <w:t>and white, but always grey and morally unclear. Like Fowler at the</w:t>
      </w:r>
      <w:r w:rsidR="00A03AA8">
        <w:rPr>
          <w:rFonts w:cstheme="minorHAnsi"/>
          <w:color w:val="000000"/>
          <w:sz w:val="24"/>
          <w:szCs w:val="24"/>
        </w:rPr>
        <w:t xml:space="preserve"> </w:t>
      </w:r>
      <w:r w:rsidRPr="00CC5FE4">
        <w:rPr>
          <w:rFonts w:cstheme="minorHAnsi"/>
          <w:color w:val="000000"/>
          <w:sz w:val="24"/>
          <w:szCs w:val="24"/>
        </w:rPr>
        <w:t>end of the novel, people do not always understand themselves and</w:t>
      </w:r>
      <w:r w:rsidR="00A03AA8">
        <w:rPr>
          <w:rFonts w:cstheme="minorHAnsi"/>
          <w:color w:val="000000"/>
          <w:sz w:val="24"/>
          <w:szCs w:val="24"/>
        </w:rPr>
        <w:t xml:space="preserve"> </w:t>
      </w:r>
      <w:r w:rsidRPr="00CC5FE4">
        <w:rPr>
          <w:rFonts w:cstheme="minorHAnsi"/>
          <w:color w:val="000000"/>
          <w:sz w:val="24"/>
          <w:szCs w:val="24"/>
        </w:rPr>
        <w:t>their own motives. And,</w:t>
      </w:r>
      <w:r w:rsidR="00A03AA8">
        <w:rPr>
          <w:rFonts w:cstheme="minorHAnsi"/>
          <w:color w:val="000000"/>
          <w:sz w:val="24"/>
          <w:szCs w:val="24"/>
        </w:rPr>
        <w:t xml:space="preserve"> ultimately, we cannot claim to </w:t>
      </w:r>
      <w:r w:rsidRPr="00CC5FE4">
        <w:rPr>
          <w:rFonts w:cstheme="minorHAnsi"/>
          <w:color w:val="000000"/>
          <w:sz w:val="24"/>
          <w:szCs w:val="24"/>
        </w:rPr>
        <w:t>understand</w:t>
      </w:r>
      <w:r w:rsidR="00A03AA8">
        <w:rPr>
          <w:rFonts w:cstheme="minorHAnsi"/>
          <w:color w:val="000000"/>
          <w:sz w:val="24"/>
          <w:szCs w:val="24"/>
        </w:rPr>
        <w:t xml:space="preserve"> </w:t>
      </w:r>
      <w:r w:rsidRPr="00CC5FE4">
        <w:rPr>
          <w:rFonts w:cstheme="minorHAnsi"/>
          <w:color w:val="000000"/>
          <w:sz w:val="24"/>
          <w:szCs w:val="24"/>
        </w:rPr>
        <w:t>each other</w:t>
      </w:r>
      <w:r w:rsidRPr="00A03AA8">
        <w:rPr>
          <w:rFonts w:cstheme="minorHAnsi"/>
          <w:i/>
          <w:color w:val="000000"/>
          <w:sz w:val="24"/>
          <w:szCs w:val="24"/>
        </w:rPr>
        <w:t>. ‘Wouldn’t we all do better’, asks Fowler, ‘not trying to</w:t>
      </w:r>
    </w:p>
    <w:p w:rsidR="000A78A9" w:rsidRPr="00A03AA8"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color w:val="000000"/>
          <w:sz w:val="24"/>
          <w:szCs w:val="24"/>
        </w:rPr>
      </w:pPr>
      <w:r w:rsidRPr="00A03AA8">
        <w:rPr>
          <w:rFonts w:cstheme="minorHAnsi"/>
          <w:i/>
          <w:color w:val="000000"/>
          <w:sz w:val="24"/>
          <w:szCs w:val="24"/>
        </w:rPr>
        <w:t>understand, accepting the fact that no human being will ever</w:t>
      </w:r>
      <w:r w:rsidR="00A03AA8">
        <w:rPr>
          <w:rFonts w:cstheme="minorHAnsi"/>
          <w:i/>
          <w:color w:val="000000"/>
          <w:sz w:val="24"/>
          <w:szCs w:val="24"/>
        </w:rPr>
        <w:t xml:space="preserve"> </w:t>
      </w:r>
      <w:r w:rsidRPr="00A03AA8">
        <w:rPr>
          <w:rFonts w:cstheme="minorHAnsi"/>
          <w:i/>
          <w:color w:val="000000"/>
          <w:sz w:val="24"/>
          <w:szCs w:val="24"/>
        </w:rPr>
        <w:t>understand another, not a wife a husband, a lover a mistress, nor a</w:t>
      </w:r>
      <w:r w:rsidR="00A03AA8">
        <w:rPr>
          <w:rFonts w:cstheme="minorHAnsi"/>
          <w:i/>
          <w:color w:val="000000"/>
          <w:sz w:val="24"/>
          <w:szCs w:val="24"/>
        </w:rPr>
        <w:t xml:space="preserve"> </w:t>
      </w:r>
      <w:r w:rsidRPr="00A03AA8">
        <w:rPr>
          <w:rFonts w:cstheme="minorHAnsi"/>
          <w:i/>
          <w:color w:val="000000"/>
          <w:sz w:val="24"/>
          <w:szCs w:val="24"/>
        </w:rPr>
        <w:t xml:space="preserve">parent a child?’ </w:t>
      </w:r>
      <w:proofErr w:type="gramStart"/>
      <w:r w:rsidRPr="00A03AA8">
        <w:rPr>
          <w:rFonts w:cstheme="minorHAnsi"/>
          <w:i/>
          <w:color w:val="000000"/>
          <w:sz w:val="24"/>
          <w:szCs w:val="24"/>
        </w:rPr>
        <w:t>(p.60).</w:t>
      </w:r>
      <w:proofErr w:type="gramEnd"/>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CC5FE4">
        <w:rPr>
          <w:rFonts w:cstheme="minorHAnsi"/>
          <w:color w:val="000000"/>
          <w:sz w:val="24"/>
          <w:szCs w:val="24"/>
        </w:rPr>
        <w:t>Greene is implying that people will always surprise us and behave in</w:t>
      </w:r>
      <w:r w:rsidR="00A03AA8">
        <w:rPr>
          <w:rFonts w:cstheme="minorHAnsi"/>
          <w:color w:val="000000"/>
          <w:sz w:val="24"/>
          <w:szCs w:val="24"/>
        </w:rPr>
        <w:t xml:space="preserve"> ways that contradict </w:t>
      </w:r>
      <w:r w:rsidRPr="00CC5FE4">
        <w:rPr>
          <w:rFonts w:cstheme="minorHAnsi"/>
          <w:color w:val="000000"/>
          <w:sz w:val="24"/>
          <w:szCs w:val="24"/>
        </w:rPr>
        <w:t>our pre-conceived views of them. ‘The greatest</w:t>
      </w:r>
      <w:r w:rsidR="00A03AA8">
        <w:rPr>
          <w:rFonts w:cstheme="minorHAnsi"/>
          <w:color w:val="000000"/>
          <w:sz w:val="24"/>
          <w:szCs w:val="24"/>
        </w:rPr>
        <w:t xml:space="preserve"> </w:t>
      </w:r>
      <w:r w:rsidRPr="00CC5FE4">
        <w:rPr>
          <w:rFonts w:cstheme="minorHAnsi"/>
          <w:color w:val="000000"/>
          <w:sz w:val="24"/>
          <w:szCs w:val="24"/>
        </w:rPr>
        <w:t>saints have been men with more than normal capacity for evil’, he</w:t>
      </w:r>
      <w:r w:rsidR="00A03AA8">
        <w:rPr>
          <w:rFonts w:cstheme="minorHAnsi"/>
          <w:color w:val="000000"/>
          <w:sz w:val="24"/>
          <w:szCs w:val="24"/>
        </w:rPr>
        <w:t xml:space="preserve"> </w:t>
      </w:r>
      <w:r w:rsidRPr="00CC5FE4">
        <w:rPr>
          <w:rFonts w:cstheme="minorHAnsi"/>
          <w:color w:val="000000"/>
          <w:sz w:val="24"/>
          <w:szCs w:val="24"/>
        </w:rPr>
        <w:t>once wrote, ‘and the most vicious men have sometimes narrowly</w:t>
      </w:r>
      <w:r w:rsidR="00A03AA8">
        <w:rPr>
          <w:rFonts w:cstheme="minorHAnsi"/>
          <w:color w:val="000000"/>
          <w:sz w:val="24"/>
          <w:szCs w:val="24"/>
        </w:rPr>
        <w:t xml:space="preserve"> evaded sanctity’.</w:t>
      </w:r>
      <w:r w:rsidRPr="00CC5FE4">
        <w:rPr>
          <w:rFonts w:cstheme="minorHAnsi"/>
          <w:color w:val="000000"/>
          <w:sz w:val="24"/>
          <w:szCs w:val="24"/>
        </w:rPr>
        <w:t xml:space="preserve"> </w:t>
      </w:r>
      <w:r w:rsidRPr="00CC5FE4">
        <w:rPr>
          <w:rFonts w:cstheme="minorHAnsi"/>
          <w:i/>
          <w:iCs/>
          <w:color w:val="000000"/>
          <w:sz w:val="24"/>
          <w:szCs w:val="24"/>
        </w:rPr>
        <w:t xml:space="preserve">The Quiet American </w:t>
      </w:r>
      <w:r w:rsidRPr="00CC5FE4">
        <w:rPr>
          <w:rFonts w:cstheme="minorHAnsi"/>
          <w:color w:val="000000"/>
          <w:sz w:val="24"/>
          <w:szCs w:val="24"/>
        </w:rPr>
        <w:t>reminds us that the simplistic</w:t>
      </w:r>
      <w:r w:rsidR="00A03AA8">
        <w:rPr>
          <w:rFonts w:cstheme="minorHAnsi"/>
          <w:color w:val="000000"/>
          <w:sz w:val="24"/>
          <w:szCs w:val="24"/>
        </w:rPr>
        <w:t xml:space="preserve"> </w:t>
      </w:r>
      <w:r w:rsidRPr="00CC5FE4">
        <w:rPr>
          <w:rFonts w:cstheme="minorHAnsi"/>
          <w:color w:val="000000"/>
          <w:sz w:val="24"/>
          <w:szCs w:val="24"/>
        </w:rPr>
        <w:t>notions of good and evil, right and wrong — popular concepts in</w:t>
      </w:r>
      <w:r w:rsidR="00A03AA8">
        <w:rPr>
          <w:rFonts w:cstheme="minorHAnsi"/>
          <w:color w:val="000000"/>
          <w:sz w:val="24"/>
          <w:szCs w:val="24"/>
        </w:rPr>
        <w:t xml:space="preserve"> </w:t>
      </w:r>
      <w:r w:rsidRPr="00CC5FE4">
        <w:rPr>
          <w:rFonts w:cstheme="minorHAnsi"/>
          <w:color w:val="000000"/>
          <w:sz w:val="24"/>
          <w:szCs w:val="24"/>
        </w:rPr>
        <w:t>Western thought — fail to tell u</w:t>
      </w:r>
      <w:r w:rsidR="00A03AA8">
        <w:rPr>
          <w:rFonts w:cstheme="minorHAnsi"/>
          <w:color w:val="000000"/>
          <w:sz w:val="24"/>
          <w:szCs w:val="24"/>
        </w:rPr>
        <w:t>s the truth about human beings.</w:t>
      </w:r>
      <w:r w:rsidRPr="00CC5FE4">
        <w:rPr>
          <w:rFonts w:cstheme="minorHAnsi"/>
          <w:color w:val="000000"/>
          <w:sz w:val="24"/>
          <w:szCs w:val="24"/>
        </w:rPr>
        <w:t xml:space="preserve"> </w:t>
      </w:r>
      <w:r w:rsidR="00A03AA8">
        <w:rPr>
          <w:rFonts w:cstheme="minorHAnsi"/>
          <w:color w:val="000000"/>
          <w:sz w:val="24"/>
          <w:szCs w:val="24"/>
        </w:rPr>
        <w:t xml:space="preserve"> </w:t>
      </w:r>
      <w:r w:rsidRPr="00CC5FE4">
        <w:rPr>
          <w:rFonts w:cstheme="minorHAnsi"/>
          <w:color w:val="000000"/>
          <w:sz w:val="24"/>
          <w:szCs w:val="24"/>
        </w:rPr>
        <w:t xml:space="preserve">For more on this theme, you might like to read Greene’s novels </w:t>
      </w:r>
      <w:r w:rsidRPr="00CC5FE4">
        <w:rPr>
          <w:rFonts w:cstheme="minorHAnsi"/>
          <w:i/>
          <w:iCs/>
          <w:color w:val="000000"/>
          <w:sz w:val="24"/>
          <w:szCs w:val="24"/>
        </w:rPr>
        <w:t>The Heart of the Matter</w:t>
      </w:r>
      <w:r w:rsidR="00A03AA8">
        <w:rPr>
          <w:rFonts w:cstheme="minorHAnsi"/>
          <w:color w:val="000000"/>
          <w:sz w:val="24"/>
          <w:szCs w:val="24"/>
        </w:rPr>
        <w:t xml:space="preserve"> </w:t>
      </w:r>
      <w:r w:rsidRPr="00CC5FE4">
        <w:rPr>
          <w:rFonts w:cstheme="minorHAnsi"/>
          <w:color w:val="000000"/>
          <w:sz w:val="24"/>
          <w:szCs w:val="24"/>
        </w:rPr>
        <w:t xml:space="preserve">and </w:t>
      </w:r>
      <w:r w:rsidRPr="00CC5FE4">
        <w:rPr>
          <w:rFonts w:cstheme="minorHAnsi"/>
          <w:i/>
          <w:iCs/>
          <w:color w:val="000000"/>
          <w:sz w:val="24"/>
          <w:szCs w:val="24"/>
        </w:rPr>
        <w:t>The Power and the Glory</w:t>
      </w:r>
      <w:r w:rsidRPr="00CC5FE4">
        <w:rPr>
          <w:rFonts w:cstheme="minorHAnsi"/>
          <w:color w:val="000000"/>
          <w:sz w:val="24"/>
          <w:szCs w:val="24"/>
        </w:rPr>
        <w:t>.</w:t>
      </w:r>
    </w:p>
    <w:p w:rsidR="000A78A9" w:rsidRDefault="00A03AA8" w:rsidP="000E592C">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Pr>
          <w:rFonts w:cstheme="minorHAnsi"/>
          <w:color w:val="000000"/>
          <w:sz w:val="24"/>
          <w:szCs w:val="24"/>
        </w:rPr>
        <w:lastRenderedPageBreak/>
        <w:t xml:space="preserve">In </w:t>
      </w:r>
      <w:r w:rsidR="000A78A9" w:rsidRPr="00CC5FE4">
        <w:rPr>
          <w:rFonts w:cstheme="minorHAnsi"/>
          <w:sz w:val="24"/>
          <w:szCs w:val="24"/>
        </w:rPr>
        <w:t>Fowler, Greene has created a character with a complex personality,</w:t>
      </w:r>
      <w:r>
        <w:rPr>
          <w:rFonts w:cstheme="minorHAnsi"/>
          <w:color w:val="000000"/>
          <w:sz w:val="24"/>
          <w:szCs w:val="24"/>
        </w:rPr>
        <w:t xml:space="preserve"> </w:t>
      </w:r>
      <w:r>
        <w:rPr>
          <w:rFonts w:cstheme="minorHAnsi"/>
          <w:sz w:val="24"/>
          <w:szCs w:val="24"/>
        </w:rPr>
        <w:t xml:space="preserve">which is revealed </w:t>
      </w:r>
      <w:r w:rsidR="000A78A9" w:rsidRPr="00CC5FE4">
        <w:rPr>
          <w:rFonts w:cstheme="minorHAnsi"/>
          <w:sz w:val="24"/>
          <w:szCs w:val="24"/>
        </w:rPr>
        <w:t>little by little as the narrative develops.</w:t>
      </w:r>
    </w:p>
    <w:p w:rsidR="00A03AA8" w:rsidRPr="00A03AA8" w:rsidRDefault="00A03AA8" w:rsidP="000E592C">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24"/>
          <w:szCs w:val="24"/>
        </w:rPr>
      </w:pPr>
    </w:p>
    <w:p w:rsidR="000A78A9" w:rsidRPr="00CC5FE4" w:rsidRDefault="000A78A9" w:rsidP="000E592C">
      <w:pPr>
        <w:pBdr>
          <w:top w:val="single" w:sz="4" w:space="1" w:color="auto"/>
          <w:left w:val="single" w:sz="4" w:space="4" w:color="auto"/>
          <w:bottom w:val="single" w:sz="4" w:space="1" w:color="auto"/>
          <w:right w:val="single" w:sz="4" w:space="4" w:color="auto"/>
        </w:pBdr>
        <w:shd w:val="pct12" w:color="auto" w:fill="auto"/>
        <w:autoSpaceDE w:val="0"/>
        <w:autoSpaceDN w:val="0"/>
        <w:adjustRightInd w:val="0"/>
        <w:spacing w:after="0" w:line="240" w:lineRule="auto"/>
        <w:rPr>
          <w:rFonts w:cstheme="minorHAnsi"/>
          <w:b/>
          <w:bCs/>
          <w:i/>
          <w:iCs/>
          <w:sz w:val="24"/>
          <w:szCs w:val="24"/>
        </w:rPr>
      </w:pPr>
      <w:r w:rsidRPr="00CC5FE4">
        <w:rPr>
          <w:rFonts w:cstheme="minorHAnsi"/>
          <w:b/>
          <w:bCs/>
          <w:i/>
          <w:iCs/>
          <w:sz w:val="24"/>
          <w:szCs w:val="24"/>
        </w:rPr>
        <w:t>Graham Greene himself</w:t>
      </w:r>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CC5FE4">
        <w:rPr>
          <w:rFonts w:cstheme="minorHAnsi"/>
          <w:sz w:val="24"/>
          <w:szCs w:val="24"/>
        </w:rPr>
        <w:t>Graham Greene had an insatiable hunger for adventure which took</w:t>
      </w:r>
      <w:r w:rsidR="00A03AA8">
        <w:rPr>
          <w:rFonts w:cstheme="minorHAnsi"/>
          <w:sz w:val="24"/>
          <w:szCs w:val="24"/>
        </w:rPr>
        <w:t xml:space="preserve"> him </w:t>
      </w:r>
      <w:proofErr w:type="gramStart"/>
      <w:r w:rsidR="00A03AA8">
        <w:rPr>
          <w:rFonts w:cstheme="minorHAnsi"/>
          <w:sz w:val="24"/>
          <w:szCs w:val="24"/>
        </w:rPr>
        <w:t>to</w:t>
      </w:r>
      <w:proofErr w:type="gramEnd"/>
      <w:r w:rsidR="00A03AA8">
        <w:rPr>
          <w:rFonts w:cstheme="minorHAnsi"/>
          <w:sz w:val="24"/>
          <w:szCs w:val="24"/>
        </w:rPr>
        <w:t xml:space="preserve"> many trouble </w:t>
      </w:r>
      <w:r w:rsidRPr="00CC5FE4">
        <w:rPr>
          <w:rFonts w:cstheme="minorHAnsi"/>
          <w:sz w:val="24"/>
          <w:szCs w:val="24"/>
        </w:rPr>
        <w:t>spots in the world, including, of course, Vietnam.</w:t>
      </w:r>
      <w:r w:rsidR="00A03AA8">
        <w:rPr>
          <w:rFonts w:cstheme="minorHAnsi"/>
          <w:sz w:val="24"/>
          <w:szCs w:val="24"/>
        </w:rPr>
        <w:t xml:space="preserve"> </w:t>
      </w:r>
      <w:r w:rsidRPr="00CC5FE4">
        <w:rPr>
          <w:rFonts w:cstheme="minorHAnsi"/>
          <w:sz w:val="24"/>
          <w:szCs w:val="24"/>
        </w:rPr>
        <w:t>His travels provided the background material for a number of his</w:t>
      </w:r>
      <w:r w:rsidR="00A03AA8">
        <w:rPr>
          <w:rFonts w:cstheme="minorHAnsi"/>
          <w:sz w:val="24"/>
          <w:szCs w:val="24"/>
        </w:rPr>
        <w:t xml:space="preserve"> </w:t>
      </w:r>
      <w:r w:rsidRPr="00CC5FE4">
        <w:rPr>
          <w:rFonts w:cstheme="minorHAnsi"/>
          <w:sz w:val="24"/>
          <w:szCs w:val="24"/>
        </w:rPr>
        <w:t>novels. Greene’s biographer, Norman Sherry, wrote of Greene’s</w:t>
      </w:r>
    </w:p>
    <w:p w:rsidR="000A78A9"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CC5FE4">
        <w:rPr>
          <w:rFonts w:cstheme="minorHAnsi"/>
          <w:sz w:val="24"/>
          <w:szCs w:val="24"/>
        </w:rPr>
        <w:t>‘</w:t>
      </w:r>
      <w:proofErr w:type="gramStart"/>
      <w:r w:rsidRPr="00CC5FE4">
        <w:rPr>
          <w:rFonts w:cstheme="minorHAnsi"/>
          <w:sz w:val="24"/>
          <w:szCs w:val="24"/>
        </w:rPr>
        <w:t>obsessive</w:t>
      </w:r>
      <w:proofErr w:type="gramEnd"/>
      <w:r w:rsidRPr="00CC5FE4">
        <w:rPr>
          <w:rFonts w:cstheme="minorHAnsi"/>
          <w:sz w:val="24"/>
          <w:szCs w:val="24"/>
        </w:rPr>
        <w:t xml:space="preserve"> need to escape from the creeping boredom of everyday</w:t>
      </w:r>
      <w:r w:rsidR="000676CB">
        <w:rPr>
          <w:rFonts w:cstheme="minorHAnsi"/>
          <w:sz w:val="24"/>
          <w:szCs w:val="24"/>
        </w:rPr>
        <w:t xml:space="preserve"> life’.</w:t>
      </w:r>
      <w:r w:rsidRPr="00CC5FE4">
        <w:rPr>
          <w:rFonts w:cstheme="minorHAnsi"/>
          <w:sz w:val="24"/>
          <w:szCs w:val="24"/>
        </w:rPr>
        <w:t xml:space="preserve"> He was always looking for ‘ways of escape’. There is much of</w:t>
      </w:r>
      <w:r w:rsidR="000676CB">
        <w:rPr>
          <w:rFonts w:cstheme="minorHAnsi"/>
          <w:sz w:val="24"/>
          <w:szCs w:val="24"/>
        </w:rPr>
        <w:t xml:space="preserve"> </w:t>
      </w:r>
      <w:r w:rsidRPr="00CC5FE4">
        <w:rPr>
          <w:rFonts w:cstheme="minorHAnsi"/>
          <w:sz w:val="24"/>
          <w:szCs w:val="24"/>
        </w:rPr>
        <w:t>Graham Greene in Thomas Fowler’s dislike for the banality of domestic</w:t>
      </w:r>
      <w:r w:rsidR="000676CB">
        <w:rPr>
          <w:rFonts w:cstheme="minorHAnsi"/>
          <w:sz w:val="24"/>
          <w:szCs w:val="24"/>
        </w:rPr>
        <w:t xml:space="preserve"> </w:t>
      </w:r>
      <w:r w:rsidRPr="00CC5FE4">
        <w:rPr>
          <w:rFonts w:cstheme="minorHAnsi"/>
          <w:sz w:val="24"/>
          <w:szCs w:val="24"/>
        </w:rPr>
        <w:t>life in London. Unhappiness in marriage and guilt over adultery caused</w:t>
      </w:r>
      <w:r w:rsidR="000676CB">
        <w:rPr>
          <w:rFonts w:cstheme="minorHAnsi"/>
          <w:sz w:val="24"/>
          <w:szCs w:val="24"/>
        </w:rPr>
        <w:t xml:space="preserve"> </w:t>
      </w:r>
      <w:r w:rsidRPr="00CC5FE4">
        <w:rPr>
          <w:rFonts w:cstheme="minorHAnsi"/>
          <w:sz w:val="24"/>
          <w:szCs w:val="24"/>
        </w:rPr>
        <w:t>Greene much suffering; he confessed that he was a bad husband</w:t>
      </w:r>
      <w:r w:rsidR="000676CB">
        <w:rPr>
          <w:rFonts w:cstheme="minorHAnsi"/>
          <w:sz w:val="24"/>
          <w:szCs w:val="24"/>
        </w:rPr>
        <w:t xml:space="preserve"> </w:t>
      </w:r>
      <w:r w:rsidRPr="00CC5FE4">
        <w:rPr>
          <w:rFonts w:cstheme="minorHAnsi"/>
          <w:sz w:val="24"/>
          <w:szCs w:val="24"/>
        </w:rPr>
        <w:t xml:space="preserve">and an unreliable lover. In </w:t>
      </w:r>
      <w:r w:rsidRPr="00CC5FE4">
        <w:rPr>
          <w:rFonts w:cstheme="minorHAnsi"/>
          <w:i/>
          <w:iCs/>
          <w:sz w:val="24"/>
          <w:szCs w:val="24"/>
        </w:rPr>
        <w:t>The Quiet American</w:t>
      </w:r>
      <w:r w:rsidRPr="00CC5FE4">
        <w:rPr>
          <w:rFonts w:cstheme="minorHAnsi"/>
          <w:sz w:val="24"/>
          <w:szCs w:val="24"/>
        </w:rPr>
        <w:t>, Fowler is much the</w:t>
      </w:r>
      <w:r w:rsidR="000676CB">
        <w:rPr>
          <w:rFonts w:cstheme="minorHAnsi"/>
          <w:sz w:val="24"/>
          <w:szCs w:val="24"/>
        </w:rPr>
        <w:t xml:space="preserve"> </w:t>
      </w:r>
      <w:r w:rsidRPr="00CC5FE4">
        <w:rPr>
          <w:rFonts w:cstheme="minorHAnsi"/>
          <w:sz w:val="24"/>
          <w:szCs w:val="24"/>
        </w:rPr>
        <w:t>same. Greene was an extremely private person who never revealed</w:t>
      </w:r>
      <w:r w:rsidR="000676CB">
        <w:rPr>
          <w:rFonts w:cstheme="minorHAnsi"/>
          <w:sz w:val="24"/>
          <w:szCs w:val="24"/>
        </w:rPr>
        <w:t xml:space="preserve"> </w:t>
      </w:r>
      <w:r w:rsidRPr="00CC5FE4">
        <w:rPr>
          <w:rFonts w:cstheme="minorHAnsi"/>
          <w:sz w:val="24"/>
          <w:szCs w:val="24"/>
        </w:rPr>
        <w:t>his extra-marital affairs in his two autobiographies; he seems to have</w:t>
      </w:r>
      <w:r w:rsidR="000676CB">
        <w:rPr>
          <w:rFonts w:cstheme="minorHAnsi"/>
          <w:sz w:val="24"/>
          <w:szCs w:val="24"/>
        </w:rPr>
        <w:t xml:space="preserve"> </w:t>
      </w:r>
      <w:r w:rsidRPr="00CC5FE4">
        <w:rPr>
          <w:rFonts w:cstheme="minorHAnsi"/>
          <w:sz w:val="24"/>
          <w:szCs w:val="24"/>
        </w:rPr>
        <w:t>dealt with his concern over them through the characters in his</w:t>
      </w:r>
      <w:r w:rsidR="00F92DD9">
        <w:rPr>
          <w:rFonts w:cstheme="minorHAnsi"/>
          <w:sz w:val="24"/>
          <w:szCs w:val="24"/>
        </w:rPr>
        <w:t xml:space="preserve"> </w:t>
      </w:r>
      <w:r w:rsidR="000676CB">
        <w:rPr>
          <w:rFonts w:cstheme="minorHAnsi"/>
          <w:sz w:val="24"/>
          <w:szCs w:val="24"/>
        </w:rPr>
        <w:t>novels.</w:t>
      </w:r>
    </w:p>
    <w:p w:rsidR="000676CB" w:rsidRPr="00CC5FE4" w:rsidRDefault="000676CB"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CC5FE4">
        <w:rPr>
          <w:rFonts w:cstheme="minorHAnsi"/>
          <w:sz w:val="24"/>
          <w:szCs w:val="24"/>
        </w:rPr>
        <w:t>Another of Fowler’s problems shared by Greene was a sense of</w:t>
      </w:r>
      <w:r w:rsidR="000676CB">
        <w:rPr>
          <w:rFonts w:cstheme="minorHAnsi"/>
          <w:sz w:val="24"/>
          <w:szCs w:val="24"/>
        </w:rPr>
        <w:t xml:space="preserve"> </w:t>
      </w:r>
      <w:r w:rsidRPr="00CC5FE4">
        <w:rPr>
          <w:rFonts w:cstheme="minorHAnsi"/>
          <w:sz w:val="24"/>
          <w:szCs w:val="24"/>
        </w:rPr>
        <w:t>personal despair that he had to struggle to contain. From an early</w:t>
      </w:r>
      <w:r w:rsidR="000676CB">
        <w:rPr>
          <w:rFonts w:cstheme="minorHAnsi"/>
          <w:sz w:val="24"/>
          <w:szCs w:val="24"/>
        </w:rPr>
        <w:t xml:space="preserve"> </w:t>
      </w:r>
      <w:r w:rsidRPr="00CC5FE4">
        <w:rPr>
          <w:rFonts w:cstheme="minorHAnsi"/>
          <w:sz w:val="24"/>
          <w:szCs w:val="24"/>
        </w:rPr>
        <w:t>age, Greene was troubled by thoughts of suicide. As an adolescent</w:t>
      </w:r>
      <w:r w:rsidR="000676CB">
        <w:rPr>
          <w:rFonts w:cstheme="minorHAnsi"/>
          <w:sz w:val="24"/>
          <w:szCs w:val="24"/>
        </w:rPr>
        <w:t xml:space="preserve"> </w:t>
      </w:r>
      <w:r w:rsidRPr="00CC5FE4">
        <w:rPr>
          <w:rFonts w:cstheme="minorHAnsi"/>
          <w:sz w:val="24"/>
          <w:szCs w:val="24"/>
        </w:rPr>
        <w:t xml:space="preserve">boy, he physically harmed himself. In </w:t>
      </w:r>
      <w:r w:rsidRPr="00CC5FE4">
        <w:rPr>
          <w:rFonts w:cstheme="minorHAnsi"/>
          <w:i/>
          <w:iCs/>
          <w:sz w:val="24"/>
          <w:szCs w:val="24"/>
        </w:rPr>
        <w:t>The Quiet American</w:t>
      </w:r>
      <w:r w:rsidRPr="00CC5FE4">
        <w:rPr>
          <w:rFonts w:cstheme="minorHAnsi"/>
          <w:sz w:val="24"/>
          <w:szCs w:val="24"/>
        </w:rPr>
        <w:t>, Fowler</w:t>
      </w:r>
      <w:r w:rsidR="000676CB">
        <w:rPr>
          <w:rFonts w:cstheme="minorHAnsi"/>
          <w:sz w:val="24"/>
          <w:szCs w:val="24"/>
        </w:rPr>
        <w:t xml:space="preserve"> </w:t>
      </w:r>
      <w:r w:rsidRPr="00CC5FE4">
        <w:rPr>
          <w:rFonts w:cstheme="minorHAnsi"/>
          <w:sz w:val="24"/>
          <w:szCs w:val="24"/>
        </w:rPr>
        <w:t>claims that he has come to Vietnam because it is a dangerous country</w:t>
      </w:r>
      <w:r w:rsidR="000676CB">
        <w:rPr>
          <w:rFonts w:cstheme="minorHAnsi"/>
          <w:sz w:val="24"/>
          <w:szCs w:val="24"/>
        </w:rPr>
        <w:t xml:space="preserve"> </w:t>
      </w:r>
      <w:r w:rsidRPr="00CC5FE4">
        <w:rPr>
          <w:rFonts w:cstheme="minorHAnsi"/>
          <w:sz w:val="24"/>
          <w:szCs w:val="24"/>
        </w:rPr>
        <w:t>where he might be killed. Perhaps similar thoughts, conscious or</w:t>
      </w:r>
      <w:r w:rsidR="000676CB">
        <w:rPr>
          <w:rFonts w:cstheme="minorHAnsi"/>
          <w:sz w:val="24"/>
          <w:szCs w:val="24"/>
        </w:rPr>
        <w:t xml:space="preserve"> </w:t>
      </w:r>
      <w:r w:rsidRPr="00CC5FE4">
        <w:rPr>
          <w:rFonts w:cstheme="minorHAnsi"/>
          <w:sz w:val="24"/>
          <w:szCs w:val="24"/>
        </w:rPr>
        <w:t>unconscious, were driving Greene.</w:t>
      </w:r>
      <w:r w:rsidR="000676CB">
        <w:rPr>
          <w:rFonts w:cstheme="minorHAnsi"/>
          <w:sz w:val="24"/>
          <w:szCs w:val="24"/>
        </w:rPr>
        <w:t xml:space="preserve"> </w:t>
      </w:r>
      <w:r w:rsidRPr="00CC5FE4">
        <w:rPr>
          <w:rFonts w:cstheme="minorHAnsi"/>
          <w:sz w:val="24"/>
          <w:szCs w:val="24"/>
        </w:rPr>
        <w:t>In coping with these personal anxieties, Greene found comfort in his</w:t>
      </w:r>
      <w:r w:rsidR="000676CB">
        <w:rPr>
          <w:rFonts w:cstheme="minorHAnsi"/>
          <w:sz w:val="24"/>
          <w:szCs w:val="24"/>
        </w:rPr>
        <w:t xml:space="preserve"> </w:t>
      </w:r>
      <w:r w:rsidRPr="00CC5FE4">
        <w:rPr>
          <w:rFonts w:cstheme="minorHAnsi"/>
          <w:sz w:val="24"/>
          <w:szCs w:val="24"/>
        </w:rPr>
        <w:t>Catholic faith. That faith’s strong instruction against suicide in any</w:t>
      </w:r>
      <w:r w:rsidR="000676CB">
        <w:rPr>
          <w:rFonts w:cstheme="minorHAnsi"/>
          <w:sz w:val="24"/>
          <w:szCs w:val="24"/>
        </w:rPr>
        <w:t xml:space="preserve"> </w:t>
      </w:r>
      <w:r w:rsidRPr="00CC5FE4">
        <w:rPr>
          <w:rFonts w:cstheme="minorHAnsi"/>
          <w:sz w:val="24"/>
          <w:szCs w:val="24"/>
        </w:rPr>
        <w:t>circumstances probably helped Greene keep temptation at bay. As</w:t>
      </w:r>
    </w:p>
    <w:p w:rsidR="000A78A9" w:rsidRPr="00CC5FE4"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roofErr w:type="gramStart"/>
      <w:r w:rsidRPr="00CC5FE4">
        <w:rPr>
          <w:rFonts w:cstheme="minorHAnsi"/>
          <w:sz w:val="24"/>
          <w:szCs w:val="24"/>
        </w:rPr>
        <w:t>with</w:t>
      </w:r>
      <w:proofErr w:type="gramEnd"/>
      <w:r w:rsidRPr="00CC5FE4">
        <w:rPr>
          <w:rFonts w:cstheme="minorHAnsi"/>
          <w:sz w:val="24"/>
          <w:szCs w:val="24"/>
        </w:rPr>
        <w:t xml:space="preserve"> Fowler, reflections on the question of religion and the search for</w:t>
      </w:r>
      <w:r w:rsidR="000676CB">
        <w:rPr>
          <w:rFonts w:cstheme="minorHAnsi"/>
          <w:sz w:val="24"/>
          <w:szCs w:val="24"/>
        </w:rPr>
        <w:t xml:space="preserve"> </w:t>
      </w:r>
      <w:r w:rsidRPr="00CC5FE4">
        <w:rPr>
          <w:rFonts w:cstheme="minorHAnsi"/>
          <w:sz w:val="24"/>
          <w:szCs w:val="24"/>
        </w:rPr>
        <w:t xml:space="preserve">meaning in life </w:t>
      </w:r>
      <w:r w:rsidR="000676CB">
        <w:rPr>
          <w:rFonts w:cstheme="minorHAnsi"/>
          <w:sz w:val="24"/>
          <w:szCs w:val="24"/>
        </w:rPr>
        <w:t xml:space="preserve">were </w:t>
      </w:r>
      <w:r w:rsidRPr="00CC5FE4">
        <w:rPr>
          <w:rFonts w:cstheme="minorHAnsi"/>
          <w:sz w:val="24"/>
          <w:szCs w:val="24"/>
        </w:rPr>
        <w:t>at the forefront of Greene’s mind. Although</w:t>
      </w:r>
      <w:r w:rsidR="000676CB">
        <w:rPr>
          <w:rFonts w:cstheme="minorHAnsi"/>
          <w:sz w:val="24"/>
          <w:szCs w:val="24"/>
        </w:rPr>
        <w:t xml:space="preserve"> </w:t>
      </w:r>
      <w:r w:rsidRPr="00CC5FE4">
        <w:rPr>
          <w:rFonts w:cstheme="minorHAnsi"/>
          <w:sz w:val="24"/>
          <w:szCs w:val="24"/>
        </w:rPr>
        <w:t>Fowler is an unbeliever, he often seems to hunger for belief, and</w:t>
      </w:r>
      <w:r w:rsidR="000676CB">
        <w:rPr>
          <w:rFonts w:cstheme="minorHAnsi"/>
          <w:sz w:val="24"/>
          <w:szCs w:val="24"/>
        </w:rPr>
        <w:t xml:space="preserve"> </w:t>
      </w:r>
      <w:r w:rsidRPr="00CC5FE4">
        <w:rPr>
          <w:rFonts w:cstheme="minorHAnsi"/>
          <w:sz w:val="24"/>
          <w:szCs w:val="24"/>
        </w:rPr>
        <w:t>thoughts about man’s place in the universe are always close to the</w:t>
      </w:r>
    </w:p>
    <w:p w:rsidR="000A78A9" w:rsidRDefault="000A78A9" w:rsidP="000E5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roofErr w:type="gramStart"/>
      <w:r w:rsidRPr="00CC5FE4">
        <w:rPr>
          <w:rFonts w:cstheme="minorHAnsi"/>
          <w:sz w:val="24"/>
          <w:szCs w:val="24"/>
        </w:rPr>
        <w:t>surface</w:t>
      </w:r>
      <w:proofErr w:type="gramEnd"/>
      <w:r w:rsidRPr="00CC5FE4">
        <w:rPr>
          <w:rFonts w:cstheme="minorHAnsi"/>
          <w:sz w:val="24"/>
          <w:szCs w:val="24"/>
        </w:rPr>
        <w:t xml:space="preserve"> of his mind.</w:t>
      </w:r>
      <w:r w:rsidR="000676CB">
        <w:rPr>
          <w:rFonts w:cstheme="minorHAnsi"/>
          <w:sz w:val="24"/>
          <w:szCs w:val="24"/>
        </w:rPr>
        <w:t xml:space="preserve"> </w:t>
      </w:r>
      <w:r w:rsidRPr="00CC5FE4">
        <w:rPr>
          <w:rFonts w:cstheme="minorHAnsi"/>
          <w:sz w:val="24"/>
          <w:szCs w:val="24"/>
        </w:rPr>
        <w:t xml:space="preserve">Greene was fascinated by the world of disguise and espionage. </w:t>
      </w:r>
    </w:p>
    <w:p w:rsidR="000676CB" w:rsidRPr="00CC5FE4" w:rsidRDefault="000676CB" w:rsidP="000676CB">
      <w:pPr>
        <w:autoSpaceDE w:val="0"/>
        <w:autoSpaceDN w:val="0"/>
        <w:adjustRightInd w:val="0"/>
        <w:spacing w:after="0" w:line="240" w:lineRule="auto"/>
        <w:rPr>
          <w:rFonts w:cstheme="minorHAnsi"/>
          <w:i/>
          <w:iCs/>
          <w:sz w:val="24"/>
          <w:szCs w:val="24"/>
        </w:rPr>
      </w:pPr>
    </w:p>
    <w:tbl>
      <w:tblPr>
        <w:tblStyle w:val="TableGrid"/>
        <w:tblW w:w="0" w:type="auto"/>
        <w:tblLook w:val="04A0"/>
      </w:tblPr>
      <w:tblGrid>
        <w:gridCol w:w="9242"/>
      </w:tblGrid>
      <w:tr w:rsidR="000676CB" w:rsidRPr="000676CB" w:rsidTr="00F92DD9">
        <w:tc>
          <w:tcPr>
            <w:tcW w:w="9242" w:type="dxa"/>
            <w:shd w:val="pct12" w:color="auto" w:fill="auto"/>
          </w:tcPr>
          <w:p w:rsidR="000676CB" w:rsidRPr="000676CB" w:rsidRDefault="000676CB" w:rsidP="00CC07DA">
            <w:pPr>
              <w:pStyle w:val="Heading2"/>
              <w:outlineLvl w:val="1"/>
              <w:rPr>
                <w:rStyle w:val="SubtleEmphasis"/>
              </w:rPr>
            </w:pPr>
            <w:r w:rsidRPr="000676CB">
              <w:rPr>
                <w:rStyle w:val="SubtleEmphasis"/>
              </w:rPr>
              <w:t>The Quiet American</w:t>
            </w:r>
          </w:p>
        </w:tc>
      </w:tr>
      <w:tr w:rsidR="000676CB" w:rsidRPr="000676CB" w:rsidTr="00F92DD9">
        <w:tc>
          <w:tcPr>
            <w:tcW w:w="9242" w:type="dxa"/>
            <w:shd w:val="pct12" w:color="auto" w:fill="auto"/>
          </w:tcPr>
          <w:p w:rsidR="000676CB" w:rsidRPr="000676CB" w:rsidRDefault="000676CB" w:rsidP="00CC07DA">
            <w:pPr>
              <w:pStyle w:val="Heading2"/>
              <w:outlineLvl w:val="1"/>
              <w:rPr>
                <w:rStyle w:val="SubtleEmphasis"/>
              </w:rPr>
            </w:pPr>
            <w:r w:rsidRPr="000676CB">
              <w:rPr>
                <w:rStyle w:val="SubtleEmphasis"/>
              </w:rPr>
              <w:t xml:space="preserve">From Wikipedia, the free </w:t>
            </w:r>
            <w:proofErr w:type="spellStart"/>
            <w:r w:rsidRPr="000676CB">
              <w:rPr>
                <w:rStyle w:val="SubtleEmphasis"/>
              </w:rPr>
              <w:t>encyclopedia</w:t>
            </w:r>
            <w:proofErr w:type="spellEnd"/>
          </w:p>
        </w:tc>
      </w:tr>
      <w:tr w:rsidR="000676CB" w:rsidRPr="000676CB" w:rsidTr="00F92DD9">
        <w:tc>
          <w:tcPr>
            <w:tcW w:w="9242" w:type="dxa"/>
            <w:tcBorders>
              <w:bottom w:val="single" w:sz="4" w:space="0" w:color="auto"/>
            </w:tcBorders>
          </w:tcPr>
          <w:tbl>
            <w:tblPr>
              <w:tblW w:w="4800" w:type="dxa"/>
              <w:tblCellSpacing w:w="37" w:type="dxa"/>
              <w:tblCellMar>
                <w:top w:w="15" w:type="dxa"/>
                <w:left w:w="15" w:type="dxa"/>
                <w:bottom w:w="15" w:type="dxa"/>
                <w:right w:w="15" w:type="dxa"/>
              </w:tblCellMar>
              <w:tblLook w:val="04A0"/>
            </w:tblPr>
            <w:tblGrid>
              <w:gridCol w:w="4800"/>
            </w:tblGrid>
            <w:tr w:rsidR="000676CB" w:rsidRPr="000676CB" w:rsidTr="00CC07DA">
              <w:trPr>
                <w:tblCellSpacing w:w="37" w:type="dxa"/>
              </w:trPr>
              <w:tc>
                <w:tcPr>
                  <w:tcW w:w="0" w:type="auto"/>
                  <w:vAlign w:val="center"/>
                  <w:hideMark/>
                </w:tcPr>
                <w:p w:rsidR="000676CB" w:rsidRPr="000676CB" w:rsidRDefault="000676CB" w:rsidP="00CC07DA">
                  <w:pPr>
                    <w:spacing w:after="0" w:line="240" w:lineRule="auto"/>
                    <w:rPr>
                      <w:rFonts w:cstheme="minorHAnsi"/>
                      <w:b/>
                      <w:bCs/>
                      <w:i/>
                      <w:iCs/>
                      <w:sz w:val="24"/>
                      <w:szCs w:val="24"/>
                    </w:rPr>
                  </w:pPr>
                </w:p>
              </w:tc>
            </w:tr>
          </w:tbl>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b/>
                <w:bCs/>
                <w:i/>
                <w:iCs/>
                <w:lang/>
              </w:rPr>
              <w:t>The Quiet American</w:t>
            </w:r>
            <w:r w:rsidRPr="000676CB">
              <w:rPr>
                <w:rFonts w:asciiTheme="minorHAnsi" w:hAnsiTheme="minorHAnsi" w:cstheme="minorHAnsi"/>
                <w:lang/>
              </w:rPr>
              <w:t xml:space="preserve"> is an anti-war novel by British author </w:t>
            </w:r>
            <w:hyperlink r:id="rId7" w:tooltip="Graham Greene" w:history="1">
              <w:r w:rsidRPr="000676CB">
                <w:rPr>
                  <w:rStyle w:val="Hyperlink"/>
                  <w:rFonts w:asciiTheme="minorHAnsi" w:hAnsiTheme="minorHAnsi" w:cstheme="minorHAnsi"/>
                  <w:lang/>
                </w:rPr>
                <w:t>Graham Greene</w:t>
              </w:r>
            </w:hyperlink>
            <w:r w:rsidRPr="000676CB">
              <w:rPr>
                <w:rFonts w:asciiTheme="minorHAnsi" w:hAnsiTheme="minorHAnsi" w:cstheme="minorHAnsi"/>
                <w:lang/>
              </w:rPr>
              <w:t xml:space="preserve">, first published in </w:t>
            </w:r>
            <w:hyperlink r:id="rId8" w:tooltip="United Kingdom" w:history="1">
              <w:r w:rsidRPr="000676CB">
                <w:rPr>
                  <w:rStyle w:val="Hyperlink"/>
                  <w:rFonts w:asciiTheme="minorHAnsi" w:hAnsiTheme="minorHAnsi" w:cstheme="minorHAnsi"/>
                  <w:lang/>
                </w:rPr>
                <w:t>United Kingdom</w:t>
              </w:r>
            </w:hyperlink>
            <w:r w:rsidRPr="000676CB">
              <w:rPr>
                <w:rFonts w:asciiTheme="minorHAnsi" w:hAnsiTheme="minorHAnsi" w:cstheme="minorHAnsi"/>
                <w:lang/>
              </w:rPr>
              <w:t xml:space="preserve"> in 1955 and in the United States in 1956. It was adapted into </w:t>
            </w:r>
            <w:hyperlink r:id="rId9" w:tooltip="Film" w:history="1">
              <w:r w:rsidRPr="000676CB">
                <w:rPr>
                  <w:rStyle w:val="Hyperlink"/>
                  <w:rFonts w:asciiTheme="minorHAnsi" w:hAnsiTheme="minorHAnsi" w:cstheme="minorHAnsi"/>
                  <w:lang/>
                </w:rPr>
                <w:t>films</w:t>
              </w:r>
            </w:hyperlink>
            <w:r w:rsidRPr="000676CB">
              <w:rPr>
                <w:rFonts w:asciiTheme="minorHAnsi" w:hAnsiTheme="minorHAnsi" w:cstheme="minorHAnsi"/>
                <w:lang/>
              </w:rPr>
              <w:t xml:space="preserve"> in 1958 and 2002. The book draws on Greene's experiences as a </w:t>
            </w:r>
            <w:hyperlink r:id="rId10" w:tooltip="War correspondent" w:history="1">
              <w:r w:rsidRPr="000676CB">
                <w:rPr>
                  <w:rStyle w:val="Hyperlink"/>
                  <w:rFonts w:asciiTheme="minorHAnsi" w:hAnsiTheme="minorHAnsi" w:cstheme="minorHAnsi"/>
                  <w:lang/>
                </w:rPr>
                <w:t>war correspondent</w:t>
              </w:r>
            </w:hyperlink>
            <w:r w:rsidRPr="000676CB">
              <w:rPr>
                <w:rFonts w:asciiTheme="minorHAnsi" w:hAnsiTheme="minorHAnsi" w:cstheme="minorHAnsi"/>
                <w:lang/>
              </w:rPr>
              <w:t xml:space="preserve"> for </w:t>
            </w:r>
            <w:hyperlink r:id="rId11" w:tooltip="The Times" w:history="1">
              <w:r w:rsidRPr="000676CB">
                <w:rPr>
                  <w:rStyle w:val="Hyperlink"/>
                  <w:rFonts w:asciiTheme="minorHAnsi" w:hAnsiTheme="minorHAnsi" w:cstheme="minorHAnsi"/>
                  <w:i/>
                  <w:iCs/>
                  <w:lang/>
                </w:rPr>
                <w:t>The Times</w:t>
              </w:r>
            </w:hyperlink>
            <w:r w:rsidRPr="000676CB">
              <w:rPr>
                <w:rFonts w:asciiTheme="minorHAnsi" w:hAnsiTheme="minorHAnsi" w:cstheme="minorHAnsi"/>
                <w:lang/>
              </w:rPr>
              <w:t xml:space="preserve"> and </w:t>
            </w:r>
            <w:hyperlink r:id="rId12" w:tooltip="Le Figaro" w:history="1">
              <w:r w:rsidRPr="000676CB">
                <w:rPr>
                  <w:rStyle w:val="Hyperlink"/>
                  <w:rFonts w:asciiTheme="minorHAnsi" w:hAnsiTheme="minorHAnsi" w:cstheme="minorHAnsi"/>
                  <w:i/>
                  <w:iCs/>
                  <w:lang/>
                </w:rPr>
                <w:t>Le Figaro</w:t>
              </w:r>
            </w:hyperlink>
            <w:r w:rsidRPr="000676CB">
              <w:rPr>
                <w:rFonts w:asciiTheme="minorHAnsi" w:hAnsiTheme="minorHAnsi" w:cstheme="minorHAnsi"/>
                <w:lang/>
              </w:rPr>
              <w:t xml:space="preserve"> in </w:t>
            </w:r>
            <w:hyperlink r:id="rId13" w:tooltip="French Indochina" w:history="1">
              <w:r w:rsidRPr="000676CB">
                <w:rPr>
                  <w:rStyle w:val="Hyperlink"/>
                  <w:rFonts w:asciiTheme="minorHAnsi" w:hAnsiTheme="minorHAnsi" w:cstheme="minorHAnsi"/>
                  <w:lang/>
                </w:rPr>
                <w:t>French Indochina</w:t>
              </w:r>
            </w:hyperlink>
            <w:r w:rsidRPr="000676CB">
              <w:rPr>
                <w:rFonts w:asciiTheme="minorHAnsi" w:hAnsiTheme="minorHAnsi" w:cstheme="minorHAnsi"/>
                <w:lang/>
              </w:rPr>
              <w:t xml:space="preserve"> 1951–1954. He was apparently inspired to write </w:t>
            </w:r>
            <w:r w:rsidRPr="000676CB">
              <w:rPr>
                <w:rFonts w:asciiTheme="minorHAnsi" w:hAnsiTheme="minorHAnsi" w:cstheme="minorHAnsi"/>
                <w:i/>
                <w:iCs/>
                <w:lang/>
              </w:rPr>
              <w:t>The Quiet American</w:t>
            </w:r>
            <w:r w:rsidRPr="000676CB">
              <w:rPr>
                <w:rFonts w:asciiTheme="minorHAnsi" w:hAnsiTheme="minorHAnsi" w:cstheme="minorHAnsi"/>
                <w:lang/>
              </w:rPr>
              <w:t xml:space="preserve"> in October 1951 while driving back to </w:t>
            </w:r>
            <w:hyperlink r:id="rId14" w:tooltip="Saigon" w:history="1">
              <w:r w:rsidRPr="000676CB">
                <w:rPr>
                  <w:rStyle w:val="Hyperlink"/>
                  <w:rFonts w:asciiTheme="minorHAnsi" w:hAnsiTheme="minorHAnsi" w:cstheme="minorHAnsi"/>
                  <w:lang/>
                </w:rPr>
                <w:t>Saigon</w:t>
              </w:r>
            </w:hyperlink>
            <w:r w:rsidRPr="000676CB">
              <w:rPr>
                <w:rFonts w:asciiTheme="minorHAnsi" w:hAnsiTheme="minorHAnsi" w:cstheme="minorHAnsi"/>
                <w:lang/>
              </w:rPr>
              <w:t xml:space="preserve"> from the </w:t>
            </w:r>
            <w:hyperlink r:id="rId15" w:tooltip="Ben Tre" w:history="1">
              <w:r w:rsidRPr="000676CB">
                <w:rPr>
                  <w:rStyle w:val="Hyperlink"/>
                  <w:rFonts w:asciiTheme="minorHAnsi" w:hAnsiTheme="minorHAnsi" w:cstheme="minorHAnsi"/>
                  <w:lang/>
                </w:rPr>
                <w:t xml:space="preserve">Ben </w:t>
              </w:r>
              <w:proofErr w:type="spellStart"/>
              <w:r w:rsidRPr="000676CB">
                <w:rPr>
                  <w:rStyle w:val="Hyperlink"/>
                  <w:rFonts w:asciiTheme="minorHAnsi" w:hAnsiTheme="minorHAnsi" w:cstheme="minorHAnsi"/>
                  <w:lang/>
                </w:rPr>
                <w:t>Tre</w:t>
              </w:r>
              <w:proofErr w:type="spellEnd"/>
            </w:hyperlink>
            <w:r w:rsidRPr="000676CB">
              <w:rPr>
                <w:rFonts w:asciiTheme="minorHAnsi" w:hAnsiTheme="minorHAnsi" w:cstheme="minorHAnsi"/>
                <w:lang/>
              </w:rPr>
              <w:t xml:space="preserve"> province. He was accompanied by an American aid worker who lectured him about finding a “third force in </w:t>
            </w:r>
            <w:hyperlink r:id="rId16" w:tooltip="Vietnam" w:history="1">
              <w:r w:rsidRPr="000676CB">
                <w:rPr>
                  <w:rStyle w:val="Hyperlink"/>
                  <w:rFonts w:asciiTheme="minorHAnsi" w:hAnsiTheme="minorHAnsi" w:cstheme="minorHAnsi"/>
                  <w:lang/>
                </w:rPr>
                <w:t>Vietnam</w:t>
              </w:r>
            </w:hyperlink>
            <w:r w:rsidRPr="000676CB">
              <w:rPr>
                <w:rFonts w:asciiTheme="minorHAnsi" w:hAnsiTheme="minorHAnsi" w:cstheme="minorHAnsi"/>
                <w:lang/>
              </w:rPr>
              <w:t xml:space="preserve">”. Greene spent three years writing the novel, which foreshadowed US involvement in Vietnam long before it became publicly known. The book was the initial reason for Graham Greene being under constant surveillance by US intelligence agencies from the 1950s until his death in 1991, according to documents obtained in 2002 by </w:t>
            </w:r>
            <w:hyperlink r:id="rId17" w:tooltip="The Guardian" w:history="1">
              <w:r w:rsidRPr="000676CB">
                <w:rPr>
                  <w:rStyle w:val="Hyperlink"/>
                  <w:rFonts w:asciiTheme="minorHAnsi" w:hAnsiTheme="minorHAnsi" w:cstheme="minorHAnsi"/>
                  <w:i/>
                  <w:iCs/>
                  <w:lang/>
                </w:rPr>
                <w:t>The Guardian</w:t>
              </w:r>
            </w:hyperlink>
            <w:r w:rsidRPr="000676CB">
              <w:rPr>
                <w:rFonts w:asciiTheme="minorHAnsi" w:hAnsiTheme="minorHAnsi" w:cstheme="minorHAnsi"/>
                <w:lang/>
              </w:rPr>
              <w:t xml:space="preserve"> under the US </w:t>
            </w:r>
            <w:hyperlink r:id="rId18" w:tooltip="Freedom of Information Act (United States)" w:history="1">
              <w:r w:rsidRPr="000676CB">
                <w:rPr>
                  <w:rStyle w:val="Hyperlink"/>
                  <w:rFonts w:asciiTheme="minorHAnsi" w:hAnsiTheme="minorHAnsi" w:cstheme="minorHAnsi"/>
                  <w:lang/>
                </w:rPr>
                <w:t>Freedom of Information Act</w:t>
              </w:r>
            </w:hyperlink>
            <w:r w:rsidRPr="000676CB">
              <w:rPr>
                <w:rFonts w:asciiTheme="minorHAnsi" w:hAnsiTheme="minorHAnsi" w:cstheme="minorHAnsi"/>
                <w:lang/>
              </w:rPr>
              <w:t>.</w:t>
            </w:r>
            <w:hyperlink r:id="rId19" w:anchor="cite_note-0" w:history="1">
              <w:r w:rsidRPr="000676CB">
                <w:rPr>
                  <w:rStyle w:val="Hyperlink"/>
                  <w:rFonts w:asciiTheme="minorHAnsi" w:hAnsiTheme="minorHAnsi" w:cstheme="minorHAnsi"/>
                  <w:vertAlign w:val="superscript"/>
                  <w:lang/>
                </w:rPr>
                <w:t>[1]</w:t>
              </w:r>
            </w:hyperlink>
            <w:hyperlink r:id="rId20" w:anchor="cite_note-1" w:history="1">
              <w:r w:rsidRPr="000676CB">
                <w:rPr>
                  <w:rStyle w:val="Hyperlink"/>
                  <w:rFonts w:asciiTheme="minorHAnsi" w:hAnsiTheme="minorHAnsi" w:cstheme="minorHAnsi"/>
                  <w:vertAlign w:val="superscript"/>
                  <w:lang/>
                </w:rPr>
                <w:t>[2]</w:t>
              </w:r>
            </w:hyperlink>
          </w:p>
        </w:tc>
      </w:tr>
      <w:tr w:rsidR="000676CB" w:rsidRPr="000676CB" w:rsidTr="00F92DD9">
        <w:tc>
          <w:tcPr>
            <w:tcW w:w="9242" w:type="dxa"/>
            <w:shd w:val="pct12" w:color="auto" w:fill="auto"/>
          </w:tcPr>
          <w:tbl>
            <w:tblPr>
              <w:tblW w:w="0" w:type="auto"/>
              <w:tblCellSpacing w:w="15" w:type="dxa"/>
              <w:tblCellMar>
                <w:top w:w="15" w:type="dxa"/>
                <w:left w:w="15" w:type="dxa"/>
                <w:bottom w:w="15" w:type="dxa"/>
                <w:right w:w="15" w:type="dxa"/>
              </w:tblCellMar>
              <w:tblLook w:val="04A0"/>
            </w:tblPr>
            <w:tblGrid>
              <w:gridCol w:w="96"/>
            </w:tblGrid>
            <w:tr w:rsidR="000676CB" w:rsidRPr="000676CB" w:rsidTr="00CC07DA">
              <w:trPr>
                <w:tblCellSpacing w:w="15" w:type="dxa"/>
              </w:trPr>
              <w:tc>
                <w:tcPr>
                  <w:tcW w:w="0" w:type="auto"/>
                  <w:vAlign w:val="center"/>
                  <w:hideMark/>
                </w:tcPr>
                <w:p w:rsidR="000676CB" w:rsidRPr="000676CB" w:rsidRDefault="000676CB" w:rsidP="00CC07DA">
                  <w:pPr>
                    <w:spacing w:after="0" w:line="240" w:lineRule="auto"/>
                    <w:rPr>
                      <w:rFonts w:cstheme="minorHAnsi"/>
                      <w:sz w:val="24"/>
                      <w:szCs w:val="24"/>
                    </w:rPr>
                  </w:pPr>
                </w:p>
              </w:tc>
            </w:tr>
          </w:tbl>
          <w:p w:rsidR="000676CB" w:rsidRPr="000676CB" w:rsidRDefault="000676CB" w:rsidP="00CC07DA">
            <w:pPr>
              <w:pStyle w:val="Heading2"/>
              <w:spacing w:before="0"/>
              <w:outlineLvl w:val="1"/>
              <w:rPr>
                <w:rFonts w:asciiTheme="minorHAnsi" w:hAnsiTheme="minorHAnsi" w:cstheme="minorHAnsi"/>
                <w:sz w:val="24"/>
                <w:szCs w:val="24"/>
                <w:lang/>
              </w:rPr>
            </w:pPr>
            <w:r w:rsidRPr="000676CB">
              <w:rPr>
                <w:rStyle w:val="mw-headline"/>
                <w:rFonts w:asciiTheme="minorHAnsi" w:hAnsiTheme="minorHAnsi" w:cstheme="minorHAnsi"/>
                <w:sz w:val="24"/>
                <w:szCs w:val="24"/>
                <w:lang/>
              </w:rPr>
              <w:t>Plot</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t xml:space="preserve">Thomas Fowler is a British </w:t>
            </w:r>
            <w:hyperlink r:id="rId21" w:tooltip="Journalist" w:history="1">
              <w:r w:rsidRPr="000676CB">
                <w:rPr>
                  <w:rStyle w:val="Hyperlink"/>
                  <w:rFonts w:asciiTheme="minorHAnsi" w:hAnsiTheme="minorHAnsi" w:cstheme="minorHAnsi"/>
                  <w:lang/>
                </w:rPr>
                <w:t>journalist</w:t>
              </w:r>
            </w:hyperlink>
            <w:r w:rsidRPr="000676CB">
              <w:rPr>
                <w:rFonts w:asciiTheme="minorHAnsi" w:hAnsiTheme="minorHAnsi" w:cstheme="minorHAnsi"/>
                <w:lang/>
              </w:rPr>
              <w:t xml:space="preserve"> in his fifties who has been covering the </w:t>
            </w:r>
            <w:hyperlink r:id="rId22" w:tooltip="First Indochina War" w:history="1">
              <w:r w:rsidRPr="000676CB">
                <w:rPr>
                  <w:rStyle w:val="Hyperlink"/>
                  <w:rFonts w:asciiTheme="minorHAnsi" w:hAnsiTheme="minorHAnsi" w:cstheme="minorHAnsi"/>
                  <w:lang/>
                </w:rPr>
                <w:t>French war in Vietnam</w:t>
              </w:r>
            </w:hyperlink>
            <w:r w:rsidRPr="000676CB">
              <w:rPr>
                <w:rFonts w:asciiTheme="minorHAnsi" w:hAnsiTheme="minorHAnsi" w:cstheme="minorHAnsi"/>
                <w:lang/>
              </w:rPr>
              <w:t xml:space="preserve"> for over two years. He meets a young American idealist named Alden Pyle, who </w:t>
            </w:r>
            <w:r w:rsidRPr="000676CB">
              <w:rPr>
                <w:rFonts w:asciiTheme="minorHAnsi" w:hAnsiTheme="minorHAnsi" w:cstheme="minorHAnsi"/>
                <w:lang/>
              </w:rPr>
              <w:lastRenderedPageBreak/>
              <w:t xml:space="preserve">lives his life and forms his opinions based on the books written by York Harding, with no real experience in matters of south-east Asia at all. Harding's theory is that Communism or colonialism are not the answer in foreign lands like </w:t>
            </w:r>
            <w:hyperlink r:id="rId23" w:tooltip="Vietnam" w:history="1">
              <w:r w:rsidRPr="000676CB">
                <w:rPr>
                  <w:rStyle w:val="Hyperlink"/>
                  <w:rFonts w:asciiTheme="minorHAnsi" w:hAnsiTheme="minorHAnsi" w:cstheme="minorHAnsi"/>
                  <w:lang/>
                </w:rPr>
                <w:t>Vietnam</w:t>
              </w:r>
            </w:hyperlink>
            <w:r w:rsidRPr="000676CB">
              <w:rPr>
                <w:rFonts w:asciiTheme="minorHAnsi" w:hAnsiTheme="minorHAnsi" w:cstheme="minorHAnsi"/>
                <w:lang/>
              </w:rPr>
              <w:t>, but rather a "Third Force," usually a combination of traditions, works best. Pyle is young and idealistic. When Pyle and Fowler first meet, Pyle says he would be delighted if Fowler could help him understand more about the country. Fowler is much older, more realistic and more cynical.</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lastRenderedPageBreak/>
              <w:t>Fowler has a live-in lover, Phuong, who is only twenty-years old and was a dancer at The Arc-en-</w:t>
            </w:r>
            <w:proofErr w:type="spellStart"/>
            <w:r w:rsidRPr="000676CB">
              <w:rPr>
                <w:rFonts w:asciiTheme="minorHAnsi" w:hAnsiTheme="minorHAnsi" w:cstheme="minorHAnsi"/>
                <w:lang/>
              </w:rPr>
              <w:t>Ciel</w:t>
            </w:r>
            <w:proofErr w:type="spellEnd"/>
            <w:r w:rsidRPr="000676CB">
              <w:rPr>
                <w:rFonts w:asciiTheme="minorHAnsi" w:hAnsiTheme="minorHAnsi" w:cstheme="minorHAnsi"/>
                <w:lang/>
              </w:rPr>
              <w:t xml:space="preserve"> (Rainbow) on </w:t>
            </w:r>
            <w:proofErr w:type="spellStart"/>
            <w:r w:rsidRPr="000676CB">
              <w:rPr>
                <w:rFonts w:asciiTheme="minorHAnsi" w:hAnsiTheme="minorHAnsi" w:cstheme="minorHAnsi"/>
                <w:lang/>
              </w:rPr>
              <w:t>Jaccareo</w:t>
            </w:r>
            <w:proofErr w:type="spellEnd"/>
            <w:r w:rsidRPr="000676CB">
              <w:rPr>
                <w:rFonts w:asciiTheme="minorHAnsi" w:hAnsiTheme="minorHAnsi" w:cstheme="minorHAnsi"/>
                <w:lang/>
              </w:rPr>
              <w:t xml:space="preserve"> Road, </w:t>
            </w:r>
            <w:proofErr w:type="spellStart"/>
            <w:r w:rsidRPr="000676CB">
              <w:rPr>
                <w:rFonts w:asciiTheme="minorHAnsi" w:hAnsiTheme="minorHAnsi" w:cstheme="minorHAnsi"/>
                <w:lang/>
              </w:rPr>
              <w:t>Cholon</w:t>
            </w:r>
            <w:proofErr w:type="spellEnd"/>
            <w:r w:rsidRPr="000676CB">
              <w:rPr>
                <w:rFonts w:asciiTheme="minorHAnsi" w:hAnsiTheme="minorHAnsi" w:cstheme="minorHAnsi"/>
                <w:lang/>
              </w:rPr>
              <w:t>, until she met Fowler. Her sister's intent is to arrange a marriage for Phuong that will be of benefit to her and her family. The sister disapproves of their relationship as Fowler is already married and an atheist. So, at a dinner with Fowler and Phuong, Pyle meets Phuong's sister who immediately starts questioning Pyle about his viability for marriage with Phuong. Towards the end of the dinner Pyle dances with Phuong, and Fowler notes how poorly he dances.</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t>Fowler goes to the city to cover a battle there. Pyle travels there to tell him that he has been in love with Phuong since the first night he saw her, and that he wants to marry her. They make a toast to nothing and Pyle leaves the next day. Fowler gets a letter from Pyle thanking him for being so nice. The letter annoys Fowler because of Pyle's arrogant confidence that Phuong will choose to leave Fowler to marry him. Meanwhile, Fowler's editor wants him to transfer back to England.</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t>Pyle comes to Fowler's place and they ask Phuong to choose between them. She chooses Fowler, her lover of two years. She does not know that he is up for a transfer. Fowler writes to his wife to ask for a divorce in front of Phuong.</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t>Fowler and Pyle meet again in a war zone. They end up in a tower, and their discussion topics range from their sexual experiences to religion. As they escape, Pyle saves Fowler's life. Fowler goes back to Saigon where he lies to Phuong that his wife will divorce him. Pyle exposes the lie and Phuong moves in with Pyle. After receiving a letter from Fowler, his editor decides that he can stay in Indo-China for at least another year. Fowler goes into the midst of the battlefield to cover the unfolding events.</w:t>
            </w:r>
          </w:p>
        </w:tc>
      </w:tr>
      <w:tr w:rsidR="000676CB" w:rsidRPr="000676CB" w:rsidTr="00F92DD9">
        <w:tc>
          <w:tcPr>
            <w:tcW w:w="9242" w:type="dxa"/>
            <w:tcBorders>
              <w:bottom w:val="single" w:sz="4" w:space="0" w:color="auto"/>
            </w:tcBorders>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t xml:space="preserve">When Fowler returns to </w:t>
            </w:r>
            <w:hyperlink r:id="rId24" w:tooltip="Saigon" w:history="1">
              <w:r w:rsidRPr="000676CB">
                <w:rPr>
                  <w:rStyle w:val="Hyperlink"/>
                  <w:rFonts w:asciiTheme="minorHAnsi" w:hAnsiTheme="minorHAnsi" w:cstheme="minorHAnsi"/>
                  <w:lang/>
                </w:rPr>
                <w:t>Saigon</w:t>
              </w:r>
            </w:hyperlink>
            <w:r w:rsidRPr="000676CB">
              <w:rPr>
                <w:rFonts w:asciiTheme="minorHAnsi" w:hAnsiTheme="minorHAnsi" w:cstheme="minorHAnsi"/>
                <w:lang/>
              </w:rPr>
              <w:t xml:space="preserve">, he goes to Pyle's office to confront him but Pyle is out. Pyle comes over later for drinks and they talk about his upcoming marriage to Phuong. Later that week, a car bomb is detonated and many innocent civilians are killed from the blast. Fowler puts the pieces together and realizes that Pyle is behind the bombing. Realising that Pyle is causing innocent people to </w:t>
            </w:r>
            <w:proofErr w:type="gramStart"/>
            <w:r w:rsidRPr="000676CB">
              <w:rPr>
                <w:rFonts w:asciiTheme="minorHAnsi" w:hAnsiTheme="minorHAnsi" w:cstheme="minorHAnsi"/>
                <w:lang/>
              </w:rPr>
              <w:t>die,</w:t>
            </w:r>
            <w:proofErr w:type="gramEnd"/>
            <w:r w:rsidRPr="000676CB">
              <w:rPr>
                <w:rFonts w:asciiTheme="minorHAnsi" w:hAnsiTheme="minorHAnsi" w:cstheme="minorHAnsi"/>
                <w:lang/>
              </w:rPr>
              <w:t xml:space="preserve"> Fowler takes part in an assassination plot against him. Although the police believe that Fowler is involved, they cannot prove anything. Phuong goes back to Fowler as if nothing had ever happened. In the last chapter Fowler receives a telegram from his wife in which she states that she has changed her mind and that she will start divorce proceedings. The novel ends with Fowler reflecting on his first meeting with Phuong, and the death of Pyle.</w:t>
            </w:r>
          </w:p>
        </w:tc>
      </w:tr>
      <w:tr w:rsidR="000676CB" w:rsidRPr="000676CB" w:rsidTr="00F92DD9">
        <w:tc>
          <w:tcPr>
            <w:tcW w:w="9242" w:type="dxa"/>
            <w:shd w:val="pct12" w:color="auto" w:fill="auto"/>
          </w:tcPr>
          <w:p w:rsidR="000676CB" w:rsidRPr="000676CB" w:rsidRDefault="000676CB" w:rsidP="00CC07DA">
            <w:pPr>
              <w:pStyle w:val="Heading2"/>
              <w:spacing w:before="0"/>
              <w:outlineLvl w:val="1"/>
              <w:rPr>
                <w:rFonts w:asciiTheme="minorHAnsi" w:hAnsiTheme="minorHAnsi" w:cstheme="minorHAnsi"/>
                <w:sz w:val="24"/>
                <w:szCs w:val="24"/>
                <w:lang/>
              </w:rPr>
            </w:pPr>
            <w:r w:rsidRPr="000676CB">
              <w:rPr>
                <w:rStyle w:val="mw-headline"/>
                <w:rFonts w:asciiTheme="minorHAnsi" w:hAnsiTheme="minorHAnsi" w:cstheme="minorHAnsi"/>
                <w:sz w:val="24"/>
                <w:szCs w:val="24"/>
                <w:lang/>
              </w:rPr>
              <w:t>Major characters</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b/>
                <w:bCs/>
                <w:lang/>
              </w:rPr>
              <w:t>Thomas Fowler</w:t>
            </w:r>
            <w:r w:rsidRPr="000676CB">
              <w:rPr>
                <w:rFonts w:asciiTheme="minorHAnsi" w:hAnsiTheme="minorHAnsi" w:cstheme="minorHAnsi"/>
                <w:lang/>
              </w:rPr>
              <w:t xml:space="preserve"> is a British journalist in his fifties who has been covering the French war in Vietnam for over two years. He has become a very jaded and cynical man. He meets Alden Pyle and finds him naïve. Throughout the book Fowler is often caught in lies and sometimes there may be speculation that he is lying to himself. Fowler’s relationship with Vietnamese woman Phuong often fuels the conflict in the story, especially between Fowler and Pyle. Fowler is also used as a metaphor to describe the character. The word foul is relatively similar to his last name and connections can be made about the character's actions in the book.</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b/>
                <w:bCs/>
                <w:lang/>
              </w:rPr>
              <w:lastRenderedPageBreak/>
              <w:t>Alden Pyle</w:t>
            </w:r>
            <w:r w:rsidRPr="000676CB">
              <w:rPr>
                <w:rFonts w:asciiTheme="minorHAnsi" w:hAnsiTheme="minorHAnsi" w:cstheme="minorHAnsi"/>
                <w:lang/>
              </w:rPr>
              <w:t xml:space="preserve"> is the "quiet American" of the title. Pyle is thoughtful, soft-spoken, intellectual, serious, and idealistic. He comes from a privileged East Coast background. His father is a renowned professor of underwater erosion who has appeared on the cover of </w:t>
            </w:r>
            <w:r w:rsidRPr="000676CB">
              <w:rPr>
                <w:rFonts w:asciiTheme="minorHAnsi" w:hAnsiTheme="minorHAnsi" w:cstheme="minorHAnsi"/>
                <w:i/>
                <w:iCs/>
                <w:lang/>
              </w:rPr>
              <w:t>Time</w:t>
            </w:r>
            <w:r w:rsidRPr="000676CB">
              <w:rPr>
                <w:rFonts w:asciiTheme="minorHAnsi" w:hAnsiTheme="minorHAnsi" w:cstheme="minorHAnsi"/>
                <w:lang/>
              </w:rPr>
              <w:t xml:space="preserve"> magazine; his mother is well respected in their community. Pyle is a brilliant graduate of Harvard University. He has studied theories of government and society, and is particularly devoted to a scholar named York Harding. Harding's theory is that neither Communism nor colonialism is the answer in foreign lands like Vietnam, but rather a "Third Force", usually a combination of traditions, works best. Pyle has read Harding's numerous books many times and has adopted Harding's thinking as his own. Pyle also strives to be a member of this "Third Force". U.S. military counter-insurgency expert </w:t>
            </w:r>
            <w:hyperlink r:id="rId25" w:tooltip="Edward Lansdale" w:history="1">
              <w:r w:rsidRPr="000676CB">
                <w:rPr>
                  <w:rStyle w:val="Hyperlink"/>
                  <w:rFonts w:asciiTheme="minorHAnsi" w:hAnsiTheme="minorHAnsi" w:cstheme="minorHAnsi"/>
                  <w:lang/>
                </w:rPr>
                <w:t>Edward Lansdale</w:t>
              </w:r>
            </w:hyperlink>
            <w:r w:rsidRPr="000676CB">
              <w:rPr>
                <w:rFonts w:asciiTheme="minorHAnsi" w:hAnsiTheme="minorHAnsi" w:cstheme="minorHAnsi"/>
                <w:lang/>
              </w:rPr>
              <w:t>, who was stationed in Vietnam 1953-1957, is sometimes incorrectly cited as a model for Pyle's character.</w:t>
            </w:r>
            <w:hyperlink r:id="rId26" w:anchor="cite_note-World-2" w:history="1">
              <w:r w:rsidRPr="000676CB">
                <w:rPr>
                  <w:rStyle w:val="Hyperlink"/>
                  <w:rFonts w:asciiTheme="minorHAnsi" w:hAnsiTheme="minorHAnsi" w:cstheme="minorHAnsi"/>
                  <w:vertAlign w:val="superscript"/>
                  <w:lang/>
                </w:rPr>
                <w:t>[3]</w:t>
              </w:r>
            </w:hyperlink>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b/>
                <w:bCs/>
                <w:lang/>
              </w:rPr>
              <w:t>Phuong</w:t>
            </w:r>
            <w:r w:rsidRPr="000676CB">
              <w:rPr>
                <w:rFonts w:asciiTheme="minorHAnsi" w:hAnsiTheme="minorHAnsi" w:cstheme="minorHAnsi"/>
                <w:lang/>
              </w:rPr>
              <w:t xml:space="preserve">, Fowler’s lover at the beginning of the novel, is a beautiful young Vietnamese woman who stays with him for security and protection, and leaves him for the same reason. She is viewed by Fowler as a lover to be taken for granted and by Pyle as a delicate flower to be protected, but Greene never makes clear which, if either, of these views is actually the truth. Pyle's desire for Phuong was largely interpreted by critics to parallel his desire for a non-communist South Vietnam. Her character is never fully developed or revealed. </w:t>
            </w:r>
            <w:proofErr w:type="gramStart"/>
            <w:r w:rsidRPr="000676CB">
              <w:rPr>
                <w:rFonts w:asciiTheme="minorHAnsi" w:hAnsiTheme="minorHAnsi" w:cstheme="minorHAnsi"/>
                <w:lang/>
              </w:rPr>
              <w:t>Some</w:t>
            </w:r>
            <w:r w:rsidRPr="000676CB">
              <w:rPr>
                <w:rFonts w:asciiTheme="minorHAnsi" w:hAnsiTheme="minorHAnsi" w:cstheme="minorHAnsi"/>
                <w:vertAlign w:val="superscript"/>
                <w:lang/>
              </w:rPr>
              <w:t>[</w:t>
            </w:r>
            <w:proofErr w:type="gramEnd"/>
            <w:hyperlink r:id="rId27" w:tooltip="Wikipedia:Avoid weasel words" w:history="1">
              <w:r w:rsidRPr="000676CB">
                <w:rPr>
                  <w:rStyle w:val="Hyperlink"/>
                  <w:rFonts w:asciiTheme="minorHAnsi" w:hAnsiTheme="minorHAnsi" w:cstheme="minorHAnsi"/>
                  <w:i/>
                  <w:iCs/>
                  <w:vertAlign w:val="superscript"/>
                  <w:lang/>
                </w:rPr>
                <w:t>who?</w:t>
              </w:r>
            </w:hyperlink>
            <w:r w:rsidRPr="000676CB">
              <w:rPr>
                <w:rFonts w:asciiTheme="minorHAnsi" w:hAnsiTheme="minorHAnsi" w:cstheme="minorHAnsi"/>
                <w:vertAlign w:val="superscript"/>
                <w:lang/>
              </w:rPr>
              <w:t>]</w:t>
            </w:r>
            <w:r w:rsidRPr="000676CB">
              <w:rPr>
                <w:rFonts w:asciiTheme="minorHAnsi" w:hAnsiTheme="minorHAnsi" w:cstheme="minorHAnsi"/>
                <w:lang/>
              </w:rPr>
              <w:t xml:space="preserve"> say she was intentionally underdeveloped by Graham Greene in order to symbolize the silence of her country, Vietnam. She is never able to show her emotions, as her older sister makes decisions for her. She is named after, but not based on, a Vietnamese friend of Greene's.</w:t>
            </w:r>
            <w:hyperlink r:id="rId28" w:anchor="cite_note-3" w:history="1">
              <w:r w:rsidRPr="000676CB">
                <w:rPr>
                  <w:rStyle w:val="Hyperlink"/>
                  <w:rFonts w:asciiTheme="minorHAnsi" w:hAnsiTheme="minorHAnsi" w:cstheme="minorHAnsi"/>
                  <w:vertAlign w:val="superscript"/>
                  <w:lang/>
                </w:rPr>
                <w:t>[4]</w:t>
              </w:r>
            </w:hyperlink>
          </w:p>
        </w:tc>
      </w:tr>
      <w:tr w:rsidR="000676CB" w:rsidRPr="000676CB" w:rsidTr="00F92DD9">
        <w:tc>
          <w:tcPr>
            <w:tcW w:w="9242" w:type="dxa"/>
            <w:tcBorders>
              <w:bottom w:val="single" w:sz="4" w:space="0" w:color="auto"/>
            </w:tcBorders>
          </w:tcPr>
          <w:p w:rsidR="000676CB" w:rsidRPr="000676CB" w:rsidRDefault="000676CB" w:rsidP="00CC07DA">
            <w:pPr>
              <w:pStyle w:val="NormalWeb"/>
              <w:spacing w:before="0" w:beforeAutospacing="0" w:after="0" w:afterAutospacing="0"/>
              <w:rPr>
                <w:rFonts w:asciiTheme="minorHAnsi" w:hAnsiTheme="minorHAnsi" w:cstheme="minorHAnsi"/>
                <w:lang/>
              </w:rPr>
            </w:pPr>
            <w:proofErr w:type="spellStart"/>
            <w:r w:rsidRPr="000676CB">
              <w:rPr>
                <w:rFonts w:asciiTheme="minorHAnsi" w:hAnsiTheme="minorHAnsi" w:cstheme="minorHAnsi"/>
                <w:b/>
                <w:bCs/>
                <w:lang/>
              </w:rPr>
              <w:t>Vigot</w:t>
            </w:r>
            <w:proofErr w:type="spellEnd"/>
            <w:r w:rsidRPr="000676CB">
              <w:rPr>
                <w:rFonts w:asciiTheme="minorHAnsi" w:hAnsiTheme="minorHAnsi" w:cstheme="minorHAnsi"/>
                <w:lang/>
              </w:rPr>
              <w:t xml:space="preserve">, a French inspector at the </w:t>
            </w:r>
            <w:hyperlink r:id="rId29" w:tooltip="Sûreté" w:history="1">
              <w:proofErr w:type="spellStart"/>
              <w:r w:rsidRPr="000676CB">
                <w:rPr>
                  <w:rStyle w:val="Hyperlink"/>
                  <w:rFonts w:asciiTheme="minorHAnsi" w:hAnsiTheme="minorHAnsi" w:cstheme="minorHAnsi"/>
                  <w:lang/>
                </w:rPr>
                <w:t>Sûreté</w:t>
              </w:r>
              <w:proofErr w:type="spellEnd"/>
            </w:hyperlink>
            <w:r w:rsidRPr="000676CB">
              <w:rPr>
                <w:rFonts w:asciiTheme="minorHAnsi" w:hAnsiTheme="minorHAnsi" w:cstheme="minorHAnsi"/>
                <w:lang/>
              </w:rPr>
              <w:t xml:space="preserve">, investigates Pyle's death. He is a man torn between doing his duty (pursuing Pyle's death and questioning Fowler) and doing what is best for the country (letting the matter go). He and Fowler are oddly akin in some ways, both faintly cynical and weary of the world; hence their discussion of </w:t>
            </w:r>
            <w:hyperlink r:id="rId30" w:tooltip="Blaise Pascal" w:history="1">
              <w:proofErr w:type="spellStart"/>
              <w:r w:rsidRPr="000676CB">
                <w:rPr>
                  <w:rStyle w:val="Hyperlink"/>
                  <w:rFonts w:asciiTheme="minorHAnsi" w:hAnsiTheme="minorHAnsi" w:cstheme="minorHAnsi"/>
                  <w:lang/>
                </w:rPr>
                <w:t>Blaise</w:t>
              </w:r>
              <w:proofErr w:type="spellEnd"/>
              <w:r w:rsidRPr="000676CB">
                <w:rPr>
                  <w:rStyle w:val="Hyperlink"/>
                  <w:rFonts w:asciiTheme="minorHAnsi" w:hAnsiTheme="minorHAnsi" w:cstheme="minorHAnsi"/>
                  <w:lang/>
                </w:rPr>
                <w:t xml:space="preserve"> Pascal</w:t>
              </w:r>
            </w:hyperlink>
            <w:r w:rsidRPr="000676CB">
              <w:rPr>
                <w:rFonts w:asciiTheme="minorHAnsi" w:hAnsiTheme="minorHAnsi" w:cstheme="minorHAnsi"/>
                <w:lang/>
              </w:rPr>
              <w:t xml:space="preserve">. But they are divided by the differences in their faith: </w:t>
            </w:r>
            <w:proofErr w:type="spellStart"/>
            <w:r w:rsidRPr="000676CB">
              <w:rPr>
                <w:rFonts w:asciiTheme="minorHAnsi" w:hAnsiTheme="minorHAnsi" w:cstheme="minorHAnsi"/>
                <w:lang/>
              </w:rPr>
              <w:t>Vigot</w:t>
            </w:r>
            <w:proofErr w:type="spellEnd"/>
            <w:r w:rsidRPr="000676CB">
              <w:rPr>
                <w:rFonts w:asciiTheme="minorHAnsi" w:hAnsiTheme="minorHAnsi" w:cstheme="minorHAnsi"/>
                <w:lang/>
              </w:rPr>
              <w:t xml:space="preserve"> is a Roman Catholic and Fowler an atheist.</w:t>
            </w:r>
          </w:p>
        </w:tc>
      </w:tr>
      <w:tr w:rsidR="000676CB" w:rsidRPr="000676CB" w:rsidTr="00F92DD9">
        <w:tc>
          <w:tcPr>
            <w:tcW w:w="9242" w:type="dxa"/>
            <w:shd w:val="pct12" w:color="auto" w:fill="auto"/>
          </w:tcPr>
          <w:p w:rsidR="000676CB" w:rsidRPr="000676CB" w:rsidRDefault="000676CB" w:rsidP="00CC07DA">
            <w:pPr>
              <w:pStyle w:val="Heading2"/>
              <w:spacing w:before="0"/>
              <w:outlineLvl w:val="1"/>
              <w:rPr>
                <w:rFonts w:asciiTheme="minorHAnsi" w:hAnsiTheme="minorHAnsi" w:cstheme="minorHAnsi"/>
                <w:sz w:val="24"/>
                <w:szCs w:val="24"/>
                <w:lang/>
              </w:rPr>
            </w:pPr>
            <w:r w:rsidRPr="000676CB">
              <w:rPr>
                <w:rStyle w:val="mw-headline"/>
                <w:rFonts w:asciiTheme="minorHAnsi" w:hAnsiTheme="minorHAnsi" w:cstheme="minorHAnsi"/>
                <w:sz w:val="24"/>
                <w:szCs w:val="24"/>
                <w:lang/>
              </w:rPr>
              <w:t>Literary significance and reception</w:t>
            </w:r>
          </w:p>
        </w:tc>
      </w:tr>
      <w:tr w:rsidR="000676CB" w:rsidRPr="000676CB" w:rsidTr="000676CB">
        <w:tc>
          <w:tcPr>
            <w:tcW w:w="9242" w:type="dxa"/>
          </w:tcPr>
          <w:p w:rsidR="000676CB" w:rsidRPr="000676CB" w:rsidRDefault="000676CB" w:rsidP="00CC07DA">
            <w:pPr>
              <w:pStyle w:val="NormalWeb"/>
              <w:spacing w:before="0" w:beforeAutospacing="0" w:after="0" w:afterAutospacing="0"/>
              <w:rPr>
                <w:rFonts w:asciiTheme="minorHAnsi" w:hAnsiTheme="minorHAnsi" w:cstheme="minorHAnsi"/>
                <w:lang/>
              </w:rPr>
            </w:pPr>
            <w:r w:rsidRPr="000676CB">
              <w:rPr>
                <w:rFonts w:asciiTheme="minorHAnsi" w:hAnsiTheme="minorHAnsi" w:cstheme="minorHAnsi"/>
                <w:lang/>
              </w:rPr>
              <w:t xml:space="preserve">After its publication in the U.S. in 1956, the novel was widely condemned as anti-American. It was criticized by </w:t>
            </w:r>
            <w:r w:rsidRPr="000676CB">
              <w:rPr>
                <w:rFonts w:asciiTheme="minorHAnsi" w:hAnsiTheme="minorHAnsi" w:cstheme="minorHAnsi"/>
                <w:i/>
                <w:iCs/>
                <w:lang/>
              </w:rPr>
              <w:t>The New Yorker</w:t>
            </w:r>
            <w:r w:rsidRPr="000676CB">
              <w:rPr>
                <w:rFonts w:asciiTheme="minorHAnsi" w:hAnsiTheme="minorHAnsi" w:cstheme="minorHAnsi"/>
                <w:lang/>
              </w:rPr>
              <w:t xml:space="preserve"> for portraying Americans as murderers, largely based on one scene in which a bomb explodes in a crowd of people. According to critic Philip Stratford, “American readers were incensed, perhaps not so much because of the biased portrait of obtuse and destructive American innocence and idealism in Alden Pyle, but because in this case it was drawn with such acid pleasure by a middle-class English snob like Thomas Fowler whom they were all too ready to identify with Greene himself”.</w:t>
            </w:r>
            <w:hyperlink r:id="rId31" w:anchor="cite_note-4" w:history="1">
              <w:r w:rsidRPr="000676CB">
                <w:rPr>
                  <w:rStyle w:val="Hyperlink"/>
                  <w:rFonts w:asciiTheme="minorHAnsi" w:hAnsiTheme="minorHAnsi" w:cstheme="minorHAnsi"/>
                  <w:vertAlign w:val="superscript"/>
                  <w:lang/>
                </w:rPr>
                <w:t>[5]</w:t>
              </w:r>
            </w:hyperlink>
            <w:r w:rsidRPr="000676CB">
              <w:rPr>
                <w:rFonts w:asciiTheme="minorHAnsi" w:hAnsiTheme="minorHAnsi" w:cstheme="minorHAnsi"/>
                <w:lang/>
              </w:rPr>
              <w:t xml:space="preserve"> However, it was popular in England and over the years has achieved notable status, being adapted into </w:t>
            </w:r>
            <w:hyperlink r:id="rId32" w:tooltip="The Quiet American (1958 film)" w:history="1">
              <w:r w:rsidRPr="000676CB">
                <w:rPr>
                  <w:rStyle w:val="Hyperlink"/>
                  <w:rFonts w:asciiTheme="minorHAnsi" w:hAnsiTheme="minorHAnsi" w:cstheme="minorHAnsi"/>
                  <w:lang/>
                </w:rPr>
                <w:t>films in 1958</w:t>
              </w:r>
            </w:hyperlink>
            <w:r w:rsidRPr="000676CB">
              <w:rPr>
                <w:rFonts w:asciiTheme="minorHAnsi" w:hAnsiTheme="minorHAnsi" w:cstheme="minorHAnsi"/>
                <w:lang/>
              </w:rPr>
              <w:t xml:space="preserve"> and </w:t>
            </w:r>
            <w:hyperlink r:id="rId33" w:tooltip="The Quiet American (2002 film)" w:history="1">
              <w:r w:rsidRPr="000676CB">
                <w:rPr>
                  <w:rStyle w:val="Hyperlink"/>
                  <w:rFonts w:asciiTheme="minorHAnsi" w:hAnsiTheme="minorHAnsi" w:cstheme="minorHAnsi"/>
                  <w:lang/>
                </w:rPr>
                <w:t>most recently in 2002</w:t>
              </w:r>
            </w:hyperlink>
            <w:r w:rsidRPr="000676CB">
              <w:rPr>
                <w:rFonts w:asciiTheme="minorHAnsi" w:hAnsiTheme="minorHAnsi" w:cstheme="minorHAnsi"/>
                <w:lang/>
              </w:rPr>
              <w:t xml:space="preserve"> by Miramax, starring </w:t>
            </w:r>
            <w:hyperlink r:id="rId34" w:tooltip="Michael Caine" w:history="1">
              <w:r w:rsidRPr="000676CB">
                <w:rPr>
                  <w:rStyle w:val="Hyperlink"/>
                  <w:rFonts w:asciiTheme="minorHAnsi" w:hAnsiTheme="minorHAnsi" w:cstheme="minorHAnsi"/>
                  <w:lang/>
                </w:rPr>
                <w:t xml:space="preserve">Michael </w:t>
              </w:r>
              <w:proofErr w:type="spellStart"/>
              <w:r w:rsidRPr="000676CB">
                <w:rPr>
                  <w:rStyle w:val="Hyperlink"/>
                  <w:rFonts w:asciiTheme="minorHAnsi" w:hAnsiTheme="minorHAnsi" w:cstheme="minorHAnsi"/>
                  <w:lang/>
                </w:rPr>
                <w:t>Caine</w:t>
              </w:r>
              <w:proofErr w:type="spellEnd"/>
            </w:hyperlink>
            <w:r w:rsidRPr="000676CB">
              <w:rPr>
                <w:rFonts w:asciiTheme="minorHAnsi" w:hAnsiTheme="minorHAnsi" w:cstheme="minorHAnsi"/>
                <w:lang/>
              </w:rPr>
              <w:t xml:space="preserve"> and </w:t>
            </w:r>
            <w:hyperlink r:id="rId35" w:tooltip="Brendan Fraser" w:history="1">
              <w:r w:rsidRPr="000676CB">
                <w:rPr>
                  <w:rStyle w:val="Hyperlink"/>
                  <w:rFonts w:asciiTheme="minorHAnsi" w:hAnsiTheme="minorHAnsi" w:cstheme="minorHAnsi"/>
                  <w:lang/>
                </w:rPr>
                <w:t>Brendan Fraser</w:t>
              </w:r>
            </w:hyperlink>
            <w:r w:rsidRPr="000676CB">
              <w:rPr>
                <w:rFonts w:asciiTheme="minorHAnsi" w:hAnsiTheme="minorHAnsi" w:cstheme="minorHAnsi"/>
                <w:lang/>
              </w:rPr>
              <w:t xml:space="preserve"> and earning the former a Best Actor nomination.</w:t>
            </w:r>
          </w:p>
        </w:tc>
      </w:tr>
    </w:tbl>
    <w:p w:rsidR="0029187A" w:rsidRPr="00CC5FE4" w:rsidRDefault="0029187A" w:rsidP="000676CB">
      <w:pPr>
        <w:spacing w:after="0" w:line="240" w:lineRule="auto"/>
        <w:rPr>
          <w:rFonts w:cstheme="minorHAnsi"/>
          <w:sz w:val="24"/>
          <w:szCs w:val="24"/>
        </w:rPr>
      </w:pPr>
    </w:p>
    <w:sectPr w:rsidR="0029187A" w:rsidRPr="00CC5FE4" w:rsidSect="00602D4F">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47" w:rsidRDefault="00F74947" w:rsidP="00576992">
      <w:pPr>
        <w:spacing w:after="0" w:line="240" w:lineRule="auto"/>
      </w:pPr>
      <w:r>
        <w:separator/>
      </w:r>
    </w:p>
  </w:endnote>
  <w:endnote w:type="continuationSeparator" w:id="0">
    <w:p w:rsidR="00F74947" w:rsidRDefault="00F74947" w:rsidP="00576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6787"/>
      <w:docPartObj>
        <w:docPartGallery w:val="Page Numbers (Bottom of Page)"/>
        <w:docPartUnique/>
      </w:docPartObj>
    </w:sdtPr>
    <w:sdtEndPr>
      <w:rPr>
        <w:color w:val="7F7F7F" w:themeColor="background1" w:themeShade="7F"/>
        <w:spacing w:val="60"/>
      </w:rPr>
    </w:sdtEndPr>
    <w:sdtContent>
      <w:p w:rsidR="00576992" w:rsidRDefault="00576992">
        <w:pPr>
          <w:pStyle w:val="Footer"/>
          <w:pBdr>
            <w:top w:val="single" w:sz="4" w:space="1" w:color="D9D9D9" w:themeColor="background1" w:themeShade="D9"/>
          </w:pBdr>
          <w:rPr>
            <w:b/>
          </w:rPr>
        </w:pPr>
        <w:fldSimple w:instr=" PAGE   \* MERGEFORMAT ">
          <w:r w:rsidR="000E592C" w:rsidRPr="000E592C">
            <w:rPr>
              <w:b/>
              <w:noProof/>
            </w:rPr>
            <w:t>1</w:t>
          </w:r>
        </w:fldSimple>
        <w:r>
          <w:rPr>
            <w:b/>
          </w:rPr>
          <w:t xml:space="preserve"> | </w:t>
        </w:r>
        <w:r>
          <w:rPr>
            <w:color w:val="7F7F7F" w:themeColor="background1" w:themeShade="7F"/>
            <w:spacing w:val="60"/>
          </w:rPr>
          <w:t>Page</w:t>
        </w:r>
      </w:p>
    </w:sdtContent>
  </w:sdt>
  <w:p w:rsidR="00576992" w:rsidRDefault="00576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47" w:rsidRDefault="00F74947" w:rsidP="00576992">
      <w:pPr>
        <w:spacing w:after="0" w:line="240" w:lineRule="auto"/>
      </w:pPr>
      <w:r>
        <w:separator/>
      </w:r>
    </w:p>
  </w:footnote>
  <w:footnote w:type="continuationSeparator" w:id="0">
    <w:p w:rsidR="00F74947" w:rsidRDefault="00F74947" w:rsidP="00576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7CA2FB452E6445F8954CBBF1A819D1A"/>
      </w:placeholder>
      <w:dataBinding w:prefixMappings="xmlns:ns0='http://schemas.openxmlformats.org/package/2006/metadata/core-properties' xmlns:ns1='http://purl.org/dc/elements/1.1/'" w:xpath="/ns0:coreProperties[1]/ns1:title[1]" w:storeItemID="{6C3C8BC8-F283-45AE-878A-BAB7291924A1}"/>
      <w:text/>
    </w:sdtPr>
    <w:sdtContent>
      <w:p w:rsidR="00F92DD9" w:rsidRDefault="00F92D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Quiet American’ notes</w:t>
        </w:r>
      </w:p>
    </w:sdtContent>
  </w:sdt>
  <w:p w:rsidR="00F92DD9" w:rsidRDefault="00F92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667"/>
    <w:multiLevelType w:val="hybridMultilevel"/>
    <w:tmpl w:val="22CC6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440"/>
    <w:multiLevelType w:val="multilevel"/>
    <w:tmpl w:val="7D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658CE"/>
    <w:multiLevelType w:val="multilevel"/>
    <w:tmpl w:val="657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74858"/>
    <w:multiLevelType w:val="multilevel"/>
    <w:tmpl w:val="2EE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A1F1A"/>
    <w:multiLevelType w:val="multilevel"/>
    <w:tmpl w:val="DE285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footnotePr>
    <w:footnote w:id="-1"/>
    <w:footnote w:id="0"/>
  </w:footnotePr>
  <w:endnotePr>
    <w:endnote w:id="-1"/>
    <w:endnote w:id="0"/>
  </w:endnotePr>
  <w:compat/>
  <w:rsids>
    <w:rsidRoot w:val="00760922"/>
    <w:rsid w:val="000676CB"/>
    <w:rsid w:val="000A78A9"/>
    <w:rsid w:val="000E592C"/>
    <w:rsid w:val="0029187A"/>
    <w:rsid w:val="00576992"/>
    <w:rsid w:val="00602D4F"/>
    <w:rsid w:val="00760922"/>
    <w:rsid w:val="008F53B2"/>
    <w:rsid w:val="00981833"/>
    <w:rsid w:val="00A03AA8"/>
    <w:rsid w:val="00C26D5D"/>
    <w:rsid w:val="00CC5FE4"/>
    <w:rsid w:val="00DC4304"/>
    <w:rsid w:val="00E85A53"/>
    <w:rsid w:val="00F74947"/>
    <w:rsid w:val="00F92D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4F"/>
  </w:style>
  <w:style w:type="paragraph" w:styleId="Heading1">
    <w:name w:val="heading 1"/>
    <w:basedOn w:val="Normal"/>
    <w:link w:val="Heading1Char"/>
    <w:uiPriority w:val="9"/>
    <w:qFormat/>
    <w:rsid w:val="00291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85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78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9187A"/>
  </w:style>
  <w:style w:type="character" w:customStyle="1" w:styleId="Heading1Char">
    <w:name w:val="Heading 1 Char"/>
    <w:basedOn w:val="DefaultParagraphFont"/>
    <w:link w:val="Heading1"/>
    <w:uiPriority w:val="9"/>
    <w:rsid w:val="0029187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0A78A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A78A9"/>
    <w:rPr>
      <w:color w:val="0000FF"/>
      <w:u w:val="single"/>
    </w:rPr>
  </w:style>
  <w:style w:type="character" w:styleId="Emphasis">
    <w:name w:val="Emphasis"/>
    <w:basedOn w:val="DefaultParagraphFont"/>
    <w:uiPriority w:val="20"/>
    <w:qFormat/>
    <w:rsid w:val="000A78A9"/>
    <w:rPr>
      <w:i/>
      <w:iCs/>
    </w:rPr>
  </w:style>
  <w:style w:type="character" w:customStyle="1" w:styleId="Heading2Char">
    <w:name w:val="Heading 2 Char"/>
    <w:basedOn w:val="DefaultParagraphFont"/>
    <w:link w:val="Heading2"/>
    <w:uiPriority w:val="9"/>
    <w:rsid w:val="00E85A53"/>
    <w:rPr>
      <w:rFonts w:asciiTheme="majorHAnsi" w:eastAsiaTheme="majorEastAsia" w:hAnsiTheme="majorHAnsi" w:cstheme="majorBidi"/>
      <w:b/>
      <w:bCs/>
      <w:color w:val="4F81BD" w:themeColor="accent1"/>
      <w:sz w:val="26"/>
      <w:szCs w:val="26"/>
    </w:rPr>
  </w:style>
  <w:style w:type="character" w:customStyle="1" w:styleId="mbox-text-span">
    <w:name w:val="mbox-text-span"/>
    <w:basedOn w:val="DefaultParagraphFont"/>
    <w:rsid w:val="00E85A53"/>
  </w:style>
  <w:style w:type="character" w:customStyle="1" w:styleId="hide-when-compact">
    <w:name w:val="hide-when-compact"/>
    <w:basedOn w:val="DefaultParagraphFont"/>
    <w:rsid w:val="00E85A53"/>
  </w:style>
  <w:style w:type="character" w:customStyle="1" w:styleId="z3988">
    <w:name w:val="z3988"/>
    <w:basedOn w:val="DefaultParagraphFont"/>
    <w:rsid w:val="00E85A53"/>
  </w:style>
  <w:style w:type="paragraph" w:styleId="NormalWeb">
    <w:name w:val="Normal (Web)"/>
    <w:basedOn w:val="Normal"/>
    <w:uiPriority w:val="99"/>
    <w:semiHidden/>
    <w:unhideWhenUsed/>
    <w:rsid w:val="00E85A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cnumber">
    <w:name w:val="tocnumber"/>
    <w:basedOn w:val="DefaultParagraphFont"/>
    <w:rsid w:val="00E85A53"/>
  </w:style>
  <w:style w:type="character" w:customStyle="1" w:styleId="toctext">
    <w:name w:val="toctext"/>
    <w:basedOn w:val="DefaultParagraphFont"/>
    <w:rsid w:val="00E85A53"/>
  </w:style>
  <w:style w:type="character" w:customStyle="1" w:styleId="mw-headline">
    <w:name w:val="mw-headline"/>
    <w:basedOn w:val="DefaultParagraphFont"/>
    <w:rsid w:val="00E85A53"/>
  </w:style>
  <w:style w:type="character" w:customStyle="1" w:styleId="mw-cite-backlink">
    <w:name w:val="mw-cite-backlink"/>
    <w:basedOn w:val="DefaultParagraphFont"/>
    <w:rsid w:val="00E85A53"/>
  </w:style>
  <w:style w:type="character" w:customStyle="1" w:styleId="reference-text">
    <w:name w:val="reference-text"/>
    <w:basedOn w:val="DefaultParagraphFont"/>
    <w:rsid w:val="00E85A53"/>
  </w:style>
  <w:style w:type="character" w:customStyle="1" w:styleId="citation">
    <w:name w:val="citation"/>
    <w:basedOn w:val="DefaultParagraphFont"/>
    <w:rsid w:val="00E85A53"/>
  </w:style>
  <w:style w:type="paragraph" w:styleId="BalloonText">
    <w:name w:val="Balloon Text"/>
    <w:basedOn w:val="Normal"/>
    <w:link w:val="BalloonTextChar"/>
    <w:uiPriority w:val="99"/>
    <w:semiHidden/>
    <w:unhideWhenUsed/>
    <w:rsid w:val="00E8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53"/>
    <w:rPr>
      <w:rFonts w:ascii="Tahoma" w:hAnsi="Tahoma" w:cs="Tahoma"/>
      <w:sz w:val="16"/>
      <w:szCs w:val="16"/>
    </w:rPr>
  </w:style>
  <w:style w:type="table" w:styleId="TableGrid">
    <w:name w:val="Table Grid"/>
    <w:basedOn w:val="TableNormal"/>
    <w:uiPriority w:val="59"/>
    <w:rsid w:val="00E8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92"/>
  </w:style>
  <w:style w:type="paragraph" w:styleId="Footer">
    <w:name w:val="footer"/>
    <w:basedOn w:val="Normal"/>
    <w:link w:val="FooterChar"/>
    <w:uiPriority w:val="99"/>
    <w:unhideWhenUsed/>
    <w:rsid w:val="0057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92"/>
  </w:style>
  <w:style w:type="paragraph" w:styleId="ListParagraph">
    <w:name w:val="List Paragraph"/>
    <w:basedOn w:val="Normal"/>
    <w:uiPriority w:val="34"/>
    <w:qFormat/>
    <w:rsid w:val="00981833"/>
    <w:pPr>
      <w:ind w:left="720"/>
      <w:contextualSpacing/>
    </w:pPr>
  </w:style>
  <w:style w:type="paragraph" w:styleId="Title">
    <w:name w:val="Title"/>
    <w:basedOn w:val="Normal"/>
    <w:next w:val="Normal"/>
    <w:link w:val="TitleChar"/>
    <w:uiPriority w:val="10"/>
    <w:qFormat/>
    <w:rsid w:val="00067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6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76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6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676CB"/>
    <w:rPr>
      <w:i/>
      <w:iCs/>
      <w:color w:val="808080" w:themeColor="text1" w:themeTint="7F"/>
    </w:rPr>
  </w:style>
  <w:style w:type="character" w:styleId="FollowedHyperlink">
    <w:name w:val="FollowedHyperlink"/>
    <w:basedOn w:val="DefaultParagraphFont"/>
    <w:uiPriority w:val="99"/>
    <w:semiHidden/>
    <w:unhideWhenUsed/>
    <w:rsid w:val="000676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2722548">
      <w:bodyDiv w:val="1"/>
      <w:marLeft w:val="0"/>
      <w:marRight w:val="0"/>
      <w:marTop w:val="0"/>
      <w:marBottom w:val="0"/>
      <w:divBdr>
        <w:top w:val="none" w:sz="0" w:space="0" w:color="auto"/>
        <w:left w:val="none" w:sz="0" w:space="0" w:color="auto"/>
        <w:bottom w:val="none" w:sz="0" w:space="0" w:color="auto"/>
        <w:right w:val="none" w:sz="0" w:space="0" w:color="auto"/>
      </w:divBdr>
      <w:divsChild>
        <w:div w:id="339813109">
          <w:marLeft w:val="0"/>
          <w:marRight w:val="0"/>
          <w:marTop w:val="0"/>
          <w:marBottom w:val="0"/>
          <w:divBdr>
            <w:top w:val="none" w:sz="0" w:space="0" w:color="auto"/>
            <w:left w:val="none" w:sz="0" w:space="0" w:color="auto"/>
            <w:bottom w:val="none" w:sz="0" w:space="0" w:color="auto"/>
            <w:right w:val="none" w:sz="0" w:space="0" w:color="auto"/>
          </w:divBdr>
          <w:divsChild>
            <w:div w:id="1484929660">
              <w:marLeft w:val="0"/>
              <w:marRight w:val="0"/>
              <w:marTop w:val="0"/>
              <w:marBottom w:val="0"/>
              <w:divBdr>
                <w:top w:val="none" w:sz="0" w:space="0" w:color="auto"/>
                <w:left w:val="none" w:sz="0" w:space="0" w:color="auto"/>
                <w:bottom w:val="none" w:sz="0" w:space="0" w:color="auto"/>
                <w:right w:val="none" w:sz="0" w:space="0" w:color="auto"/>
              </w:divBdr>
            </w:div>
            <w:div w:id="857889264">
              <w:marLeft w:val="0"/>
              <w:marRight w:val="0"/>
              <w:marTop w:val="0"/>
              <w:marBottom w:val="0"/>
              <w:divBdr>
                <w:top w:val="none" w:sz="0" w:space="0" w:color="auto"/>
                <w:left w:val="none" w:sz="0" w:space="0" w:color="auto"/>
                <w:bottom w:val="none" w:sz="0" w:space="0" w:color="auto"/>
                <w:right w:val="none" w:sz="0" w:space="0" w:color="auto"/>
              </w:divBdr>
            </w:div>
            <w:div w:id="1021777862">
              <w:marLeft w:val="0"/>
              <w:marRight w:val="0"/>
              <w:marTop w:val="0"/>
              <w:marBottom w:val="0"/>
              <w:divBdr>
                <w:top w:val="none" w:sz="0" w:space="0" w:color="auto"/>
                <w:left w:val="none" w:sz="0" w:space="0" w:color="auto"/>
                <w:bottom w:val="none" w:sz="0" w:space="0" w:color="auto"/>
                <w:right w:val="none" w:sz="0" w:space="0" w:color="auto"/>
              </w:divBdr>
              <w:divsChild>
                <w:div w:id="1881360431">
                  <w:marLeft w:val="0"/>
                  <w:marRight w:val="0"/>
                  <w:marTop w:val="0"/>
                  <w:marBottom w:val="0"/>
                  <w:divBdr>
                    <w:top w:val="none" w:sz="0" w:space="0" w:color="auto"/>
                    <w:left w:val="none" w:sz="0" w:space="0" w:color="auto"/>
                    <w:bottom w:val="none" w:sz="0" w:space="0" w:color="auto"/>
                    <w:right w:val="none" w:sz="0" w:space="0" w:color="auto"/>
                  </w:divBdr>
                </w:div>
                <w:div w:id="1624266074">
                  <w:marLeft w:val="0"/>
                  <w:marRight w:val="0"/>
                  <w:marTop w:val="0"/>
                  <w:marBottom w:val="0"/>
                  <w:divBdr>
                    <w:top w:val="none" w:sz="0" w:space="0" w:color="auto"/>
                    <w:left w:val="none" w:sz="0" w:space="0" w:color="auto"/>
                    <w:bottom w:val="none" w:sz="0" w:space="0" w:color="auto"/>
                    <w:right w:val="none" w:sz="0" w:space="0" w:color="auto"/>
                  </w:divBdr>
                </w:div>
                <w:div w:id="102573445">
                  <w:marLeft w:val="0"/>
                  <w:marRight w:val="0"/>
                  <w:marTop w:val="0"/>
                  <w:marBottom w:val="0"/>
                  <w:divBdr>
                    <w:top w:val="none" w:sz="0" w:space="0" w:color="auto"/>
                    <w:left w:val="none" w:sz="0" w:space="0" w:color="auto"/>
                    <w:bottom w:val="none" w:sz="0" w:space="0" w:color="auto"/>
                    <w:right w:val="none" w:sz="0" w:space="0" w:color="auto"/>
                  </w:divBdr>
                </w:div>
                <w:div w:id="8463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544">
      <w:bodyDiv w:val="1"/>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0"/>
          <w:marBottom w:val="0"/>
          <w:divBdr>
            <w:top w:val="none" w:sz="0" w:space="0" w:color="auto"/>
            <w:left w:val="none" w:sz="0" w:space="0" w:color="auto"/>
            <w:bottom w:val="none" w:sz="0" w:space="0" w:color="auto"/>
            <w:right w:val="none" w:sz="0" w:space="0" w:color="auto"/>
          </w:divBdr>
        </w:div>
      </w:divsChild>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sChild>
        <w:div w:id="209558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Kingdom" TargetMode="External"/><Relationship Id="rId13" Type="http://schemas.openxmlformats.org/officeDocument/2006/relationships/hyperlink" Target="http://en.wikipedia.org/wiki/French_Indochina" TargetMode="External"/><Relationship Id="rId18" Type="http://schemas.openxmlformats.org/officeDocument/2006/relationships/hyperlink" Target="http://en.wikipedia.org/wiki/Freedom_of_Information_Act_%28United_States%29" TargetMode="External"/><Relationship Id="rId26" Type="http://schemas.openxmlformats.org/officeDocument/2006/relationships/hyperlink" Target="file:///F:\YEAR%2012%20ENGLISH\The_Quiet_American.htm"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en.wikipedia.org/wiki/Journalist" TargetMode="External"/><Relationship Id="rId34" Type="http://schemas.openxmlformats.org/officeDocument/2006/relationships/hyperlink" Target="http://en.wikipedia.org/wiki/Michael_Caine" TargetMode="External"/><Relationship Id="rId7" Type="http://schemas.openxmlformats.org/officeDocument/2006/relationships/hyperlink" Target="http://en.wikipedia.org/wiki/Graham_Greene" TargetMode="External"/><Relationship Id="rId12" Type="http://schemas.openxmlformats.org/officeDocument/2006/relationships/hyperlink" Target="http://en.wikipedia.org/wiki/Le_Figaro" TargetMode="External"/><Relationship Id="rId17" Type="http://schemas.openxmlformats.org/officeDocument/2006/relationships/hyperlink" Target="http://en.wikipedia.org/wiki/The_Guardian" TargetMode="External"/><Relationship Id="rId25" Type="http://schemas.openxmlformats.org/officeDocument/2006/relationships/hyperlink" Target="http://en.wikipedia.org/wiki/Edward_Lansdale" TargetMode="External"/><Relationship Id="rId33" Type="http://schemas.openxmlformats.org/officeDocument/2006/relationships/hyperlink" Target="http://en.wikipedia.org/wiki/The_Quiet_American_%282002_film%2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Vietnam" TargetMode="External"/><Relationship Id="rId20" Type="http://schemas.openxmlformats.org/officeDocument/2006/relationships/hyperlink" Target="file:///F:\YEAR%2012%20ENGLISH\The_Quiet_American.htm" TargetMode="External"/><Relationship Id="rId29" Type="http://schemas.openxmlformats.org/officeDocument/2006/relationships/hyperlink" Target="http://en.wikipedia.org/wiki/S%C3%BBret%C3%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he_Times" TargetMode="External"/><Relationship Id="rId24" Type="http://schemas.openxmlformats.org/officeDocument/2006/relationships/hyperlink" Target="http://en.wikipedia.org/wiki/Saigon" TargetMode="External"/><Relationship Id="rId32" Type="http://schemas.openxmlformats.org/officeDocument/2006/relationships/hyperlink" Target="http://en.wikipedia.org/wiki/The_Quiet_American_%281958_film%2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Ben_Tre" TargetMode="External"/><Relationship Id="rId23" Type="http://schemas.openxmlformats.org/officeDocument/2006/relationships/hyperlink" Target="http://en.wikipedia.org/wiki/Vietnam" TargetMode="External"/><Relationship Id="rId28" Type="http://schemas.openxmlformats.org/officeDocument/2006/relationships/hyperlink" Target="file:///F:\YEAR%2012%20ENGLISH\The_Quiet_American.htm" TargetMode="External"/><Relationship Id="rId36" Type="http://schemas.openxmlformats.org/officeDocument/2006/relationships/header" Target="header1.xml"/><Relationship Id="rId10" Type="http://schemas.openxmlformats.org/officeDocument/2006/relationships/hyperlink" Target="http://en.wikipedia.org/wiki/War_correspondent" TargetMode="External"/><Relationship Id="rId19" Type="http://schemas.openxmlformats.org/officeDocument/2006/relationships/hyperlink" Target="file:///F:\YEAR%2012%20ENGLISH\The_Quiet_American.htm" TargetMode="External"/><Relationship Id="rId31" Type="http://schemas.openxmlformats.org/officeDocument/2006/relationships/hyperlink" Target="file:///F:\YEAR%2012%20ENGLISH\The_Quiet_American.htm" TargetMode="External"/><Relationship Id="rId4" Type="http://schemas.openxmlformats.org/officeDocument/2006/relationships/webSettings" Target="webSettings.xml"/><Relationship Id="rId9" Type="http://schemas.openxmlformats.org/officeDocument/2006/relationships/hyperlink" Target="http://en.wikipedia.org/wiki/Film" TargetMode="External"/><Relationship Id="rId14" Type="http://schemas.openxmlformats.org/officeDocument/2006/relationships/hyperlink" Target="http://en.wikipedia.org/wiki/Saigon" TargetMode="External"/><Relationship Id="rId22" Type="http://schemas.openxmlformats.org/officeDocument/2006/relationships/hyperlink" Target="http://en.wikipedia.org/wiki/First_Indochina_War" TargetMode="External"/><Relationship Id="rId27" Type="http://schemas.openxmlformats.org/officeDocument/2006/relationships/hyperlink" Target="http://en.wikipedia.org/wiki/Wikipedia:Avoid_weasel_words" TargetMode="External"/><Relationship Id="rId30" Type="http://schemas.openxmlformats.org/officeDocument/2006/relationships/hyperlink" Target="http://en.wikipedia.org/wiki/Blaise_Pascal" TargetMode="External"/><Relationship Id="rId35" Type="http://schemas.openxmlformats.org/officeDocument/2006/relationships/hyperlink" Target="http://en.wikipedia.org/wiki/Brendan_Fras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CA2FB452E6445F8954CBBF1A819D1A"/>
        <w:category>
          <w:name w:val="General"/>
          <w:gallery w:val="placeholder"/>
        </w:category>
        <w:types>
          <w:type w:val="bbPlcHdr"/>
        </w:types>
        <w:behaviors>
          <w:behavior w:val="content"/>
        </w:behaviors>
        <w:guid w:val="{6B08DC77-94DF-4A65-BFA8-71A1DFEA197F}"/>
      </w:docPartPr>
      <w:docPartBody>
        <w:p w:rsidR="00000000" w:rsidRDefault="00AD3572" w:rsidP="00AD3572">
          <w:pPr>
            <w:pStyle w:val="37CA2FB452E6445F8954CBBF1A819D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3572"/>
    <w:rsid w:val="000C598F"/>
    <w:rsid w:val="00AD35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A2FB452E6445F8954CBBF1A819D1A">
    <w:name w:val="37CA2FB452E6445F8954CBBF1A819D1A"/>
    <w:rsid w:val="00AD35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 American’ notes</dc:title>
  <dc:creator>anna</dc:creator>
  <cp:lastModifiedBy>anna</cp:lastModifiedBy>
  <cp:revision>2</cp:revision>
  <dcterms:created xsi:type="dcterms:W3CDTF">2012-07-25T11:14:00Z</dcterms:created>
  <dcterms:modified xsi:type="dcterms:W3CDTF">2012-07-25T11:14:00Z</dcterms:modified>
</cp:coreProperties>
</file>